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5"/>
        <w:ind w:left="2" w:right="12"/>
        <w:jc w:val="center"/>
      </w:pPr>
      <w:bookmarkStart w:name="PROGRAMMAZIONE DIDATTICA" w:id="1"/>
      <w:bookmarkEnd w:id="1"/>
      <w:r>
        <w:rPr>
          <w:b w:val="0"/>
        </w:rPr>
      </w:r>
      <w:r>
        <w:rPr>
          <w:color w:val="221F1F"/>
          <w:spacing w:val="-2"/>
          <w:w w:val="85"/>
        </w:rPr>
        <w:t>PROGRAMMAZIONE</w:t>
      </w:r>
      <w:r>
        <w:rPr>
          <w:color w:val="221F1F"/>
          <w:spacing w:val="3"/>
        </w:rPr>
        <w:t> </w:t>
      </w:r>
      <w:r>
        <w:rPr>
          <w:color w:val="221F1F"/>
          <w:spacing w:val="-2"/>
          <w:w w:val="90"/>
        </w:rPr>
        <w:t>DIDATTICA</w:t>
      </w:r>
    </w:p>
    <w:p>
      <w:pPr>
        <w:spacing w:before="48"/>
        <w:ind w:left="0" w:right="12" w:firstLine="0"/>
        <w:jc w:val="center"/>
        <w:rPr>
          <w:b/>
          <w:i/>
          <w:sz w:val="30"/>
        </w:rPr>
      </w:pPr>
      <w:r>
        <w:rPr>
          <w:b/>
          <w:i/>
          <w:color w:val="221F1F"/>
          <w:spacing w:val="-2"/>
          <w:w w:val="90"/>
          <w:sz w:val="30"/>
        </w:rPr>
        <w:t>Viaggi&amp;Paesaggi.</w:t>
      </w:r>
      <w:r>
        <w:rPr>
          <w:b/>
          <w:i/>
          <w:color w:val="221F1F"/>
          <w:spacing w:val="-3"/>
          <w:w w:val="90"/>
          <w:sz w:val="30"/>
        </w:rPr>
        <w:t> </w:t>
      </w:r>
      <w:r>
        <w:rPr>
          <w:b/>
          <w:i/>
          <w:color w:val="221F1F"/>
          <w:spacing w:val="-2"/>
          <w:sz w:val="30"/>
        </w:rPr>
        <w:t>Mondo</w:t>
      </w:r>
    </w:p>
    <w:p>
      <w:pPr>
        <w:spacing w:line="240" w:lineRule="auto" w:before="13" w:after="0"/>
        <w:rPr>
          <w:b/>
          <w:i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1928"/>
        <w:gridCol w:w="1928"/>
        <w:gridCol w:w="2494"/>
        <w:gridCol w:w="1985"/>
        <w:gridCol w:w="1644"/>
        <w:gridCol w:w="1135"/>
      </w:tblGrid>
      <w:tr>
        <w:trPr>
          <w:trHeight w:val="409" w:hRule="atLeast"/>
        </w:trPr>
        <w:tc>
          <w:tcPr>
            <w:tcW w:w="13608" w:type="dxa"/>
            <w:gridSpan w:val="7"/>
            <w:shd w:val="clear" w:color="auto" w:fill="929497"/>
          </w:tcPr>
          <w:p>
            <w:pPr>
              <w:pStyle w:val="TableParagraph"/>
              <w:spacing w:before="58"/>
              <w:ind w:left="1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w w:val="75"/>
                <w:sz w:val="26"/>
              </w:rPr>
              <w:t>CLASSE</w:t>
            </w:r>
            <w:r>
              <w:rPr>
                <w:b/>
                <w:color w:val="FFFFFF"/>
                <w:spacing w:val="28"/>
                <w:sz w:val="26"/>
              </w:rPr>
              <w:t> </w:t>
            </w:r>
            <w:r>
              <w:rPr>
                <w:b/>
                <w:color w:val="FFFFFF"/>
                <w:spacing w:val="-2"/>
                <w:w w:val="90"/>
                <w:sz w:val="26"/>
              </w:rPr>
              <w:t>QUINTA</w:t>
            </w:r>
          </w:p>
        </w:tc>
      </w:tr>
      <w:tr>
        <w:trPr>
          <w:trHeight w:val="832" w:hRule="atLeast"/>
        </w:trPr>
        <w:tc>
          <w:tcPr>
            <w:tcW w:w="2494" w:type="dxa"/>
            <w:shd w:val="clear" w:color="auto" w:fill="E6E7E8"/>
          </w:tcPr>
          <w:p>
            <w:pPr>
              <w:pStyle w:val="TableParagraph"/>
              <w:spacing w:line="278" w:lineRule="auto" w:before="193"/>
              <w:ind w:left="962" w:right="206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1928" w:type="dxa"/>
            <w:shd w:val="clear" w:color="auto" w:fill="E6E7E8"/>
          </w:tcPr>
          <w:p>
            <w:pPr>
              <w:pStyle w:val="TableParagraph"/>
              <w:spacing w:line="278" w:lineRule="auto" w:before="73"/>
              <w:ind w:left="11" w:right="26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26" w:right="1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8" w:type="dxa"/>
            <w:shd w:val="clear" w:color="auto" w:fill="E6E7E8"/>
          </w:tcPr>
          <w:p>
            <w:pPr>
              <w:pStyle w:val="TableParagraph"/>
              <w:spacing w:line="278" w:lineRule="auto" w:before="193"/>
              <w:ind w:left="533" w:right="500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494" w:type="dxa"/>
            <w:shd w:val="clear" w:color="auto" w:fill="E6E7E8"/>
          </w:tcPr>
          <w:p>
            <w:pPr>
              <w:pStyle w:val="TableParagraph"/>
              <w:spacing w:line="276" w:lineRule="auto" w:before="73"/>
              <w:ind w:left="151" w:right="13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5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VIAGGI&amp;PAESAGGI MONDO</w:t>
            </w:r>
          </w:p>
        </w:tc>
        <w:tc>
          <w:tcPr>
            <w:tcW w:w="1985" w:type="dxa"/>
            <w:shd w:val="clear" w:color="auto" w:fill="E6E7E8"/>
          </w:tcPr>
          <w:p>
            <w:pPr>
              <w:pStyle w:val="TableParagraph"/>
              <w:spacing w:line="278" w:lineRule="auto" w:before="73"/>
              <w:ind w:left="5" w:right="3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0" w:right="2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78" w:lineRule="auto" w:before="193"/>
              <w:ind w:left="385" w:right="388" w:firstLine="144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5" w:type="dxa"/>
            <w:shd w:val="clear" w:color="auto" w:fill="E6E7E8"/>
          </w:tcPr>
          <w:p>
            <w:pPr>
              <w:pStyle w:val="TableParagraph"/>
              <w:spacing w:before="10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33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4367" w:hRule="atLeast"/>
        </w:trPr>
        <w:tc>
          <w:tcPr>
            <w:tcW w:w="2494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71" w:after="0"/>
              <w:ind w:left="287" w:right="11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Saper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localizzare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i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principali </w:t>
            </w:r>
            <w:r>
              <w:rPr>
                <w:color w:val="221F1F"/>
                <w:sz w:val="19"/>
              </w:rPr>
              <w:t>Stati-destinazione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del turismo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mondiale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54" w:after="0"/>
              <w:ind w:left="287" w:right="286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Riconoscere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ruolo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della </w:t>
            </w:r>
            <w:r>
              <w:rPr>
                <w:color w:val="221F1F"/>
                <w:sz w:val="19"/>
              </w:rPr>
              <w:t>globalizzazione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nelle </w:t>
            </w:r>
            <w:r>
              <w:rPr>
                <w:color w:val="221F1F"/>
                <w:w w:val="90"/>
                <w:sz w:val="19"/>
              </w:rPr>
              <w:t>dinamiche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sviluppo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 </w:t>
            </w:r>
            <w:r>
              <w:rPr>
                <w:color w:val="221F1F"/>
                <w:sz w:val="19"/>
              </w:rPr>
              <w:t>turismo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attuale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56" w:after="0"/>
              <w:ind w:left="287" w:right="132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Interpretare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tendenze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mercato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turistico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globale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87" w:val="left" w:leader="none"/>
              </w:tabs>
              <w:spacing w:line="264" w:lineRule="auto" w:before="57" w:after="0"/>
              <w:ind w:left="287" w:right="372" w:hanging="173"/>
              <w:jc w:val="both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Utilizzare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diverse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fonti </w:t>
            </w:r>
            <w:r>
              <w:rPr>
                <w:color w:val="221F1F"/>
                <w:w w:val="90"/>
                <w:sz w:val="19"/>
              </w:rPr>
              <w:t>documentarie, anche in </w:t>
            </w:r>
            <w:r>
              <w:rPr>
                <w:color w:val="221F1F"/>
                <w:sz w:val="19"/>
              </w:rPr>
              <w:t>lingua</w:t>
            </w:r>
            <w:r>
              <w:rPr>
                <w:color w:val="221F1F"/>
                <w:spacing w:val="-16"/>
                <w:sz w:val="19"/>
              </w:rPr>
              <w:t> </w:t>
            </w:r>
            <w:r>
              <w:rPr>
                <w:color w:val="221F1F"/>
                <w:sz w:val="19"/>
              </w:rPr>
              <w:t>straniera</w:t>
            </w:r>
          </w:p>
        </w:tc>
        <w:tc>
          <w:tcPr>
            <w:tcW w:w="1928" w:type="dxa"/>
          </w:tcPr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64" w:lineRule="auto" w:before="71" w:after="0"/>
              <w:ind w:left="287" w:right="422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64" w:lineRule="auto" w:before="54" w:after="0"/>
              <w:ind w:left="287" w:right="186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sz w:val="19"/>
              </w:rPr>
              <w:t>interpretazione </w:t>
            </w:r>
            <w:r>
              <w:rPr>
                <w:color w:val="221F1F"/>
                <w:spacing w:val="-2"/>
                <w:w w:val="90"/>
                <w:sz w:val="19"/>
              </w:rPr>
              <w:t>delle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tabelle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carte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tematiche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64" w:lineRule="auto" w:before="56" w:after="0"/>
              <w:ind w:left="287" w:right="182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287" w:val="left" w:leader="none"/>
              </w:tabs>
              <w:spacing w:line="264" w:lineRule="auto" w:before="55" w:after="0"/>
              <w:ind w:left="287" w:right="505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pacing w:val="-8"/>
                <w:sz w:val="19"/>
              </w:rPr>
              <w:t>strutturate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con </w:t>
            </w:r>
            <w:r>
              <w:rPr>
                <w:color w:val="221F1F"/>
                <w:sz w:val="19"/>
              </w:rPr>
              <w:t>la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z w:val="19"/>
              </w:rPr>
              <w:t>carta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z w:val="19"/>
              </w:rPr>
              <w:t>muta </w:t>
            </w:r>
            <w:r>
              <w:rPr>
                <w:color w:val="221F1F"/>
                <w:spacing w:val="-2"/>
                <w:sz w:val="19"/>
              </w:rPr>
              <w:t>per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rafforzare </w:t>
            </w:r>
            <w:r>
              <w:rPr>
                <w:color w:val="221F1F"/>
                <w:w w:val="90"/>
                <w:sz w:val="19"/>
              </w:rPr>
              <w:t>la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componente</w:t>
            </w:r>
          </w:p>
          <w:p>
            <w:pPr>
              <w:pStyle w:val="TableParagraph"/>
              <w:spacing w:line="264" w:lineRule="auto" w:before="3"/>
              <w:ind w:right="335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dell’informazione </w:t>
            </w:r>
            <w:r>
              <w:rPr>
                <w:color w:val="221F1F"/>
                <w:spacing w:val="-2"/>
                <w:sz w:val="19"/>
              </w:rPr>
              <w:t>geoturistica</w:t>
            </w:r>
          </w:p>
        </w:tc>
        <w:tc>
          <w:tcPr>
            <w:tcW w:w="1928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  <w:tab w:pos="286" w:val="left" w:leader="none"/>
              </w:tabs>
              <w:spacing w:line="264" w:lineRule="auto" w:before="71" w:after="0"/>
              <w:ind w:left="286" w:right="347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Globalizzazione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 </w:t>
            </w:r>
            <w:r>
              <w:rPr>
                <w:color w:val="221F1F"/>
                <w:spacing w:val="-2"/>
                <w:w w:val="95"/>
                <w:sz w:val="19"/>
              </w:rPr>
              <w:t>turismo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  <w:tab w:pos="286" w:val="left" w:leader="none"/>
              </w:tabs>
              <w:spacing w:line="266" w:lineRule="auto" w:before="54" w:after="0"/>
              <w:ind w:left="286" w:right="686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Viaggiare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nel </w:t>
            </w:r>
            <w:r>
              <w:rPr>
                <w:color w:val="221F1F"/>
                <w:spacing w:val="-2"/>
                <w:sz w:val="19"/>
              </w:rPr>
              <w:t>mondo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  <w:tab w:pos="286" w:val="left" w:leader="none"/>
              </w:tabs>
              <w:spacing w:line="264" w:lineRule="auto" w:before="53" w:after="0"/>
              <w:ind w:left="286" w:right="130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numeri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turismo </w:t>
            </w:r>
            <w:r>
              <w:rPr>
                <w:color w:val="221F1F"/>
                <w:sz w:val="19"/>
              </w:rPr>
              <w:t>globale: flussi e aree turistiche di </w:t>
            </w:r>
            <w:r>
              <w:rPr>
                <w:color w:val="221F1F"/>
                <w:spacing w:val="-2"/>
                <w:sz w:val="19"/>
              </w:rPr>
              <w:t>destinazione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84" w:val="left" w:leader="none"/>
                <w:tab w:pos="286" w:val="left" w:leader="none"/>
              </w:tabs>
              <w:spacing w:line="264" w:lineRule="auto" w:before="56" w:after="0"/>
              <w:ind w:left="286" w:right="423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Reti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trasporto </w:t>
            </w:r>
            <w:r>
              <w:rPr>
                <w:color w:val="221F1F"/>
                <w:sz w:val="19"/>
              </w:rPr>
              <w:t>mondiali e grandi nodi di </w:t>
            </w:r>
            <w:r>
              <w:rPr>
                <w:color w:val="221F1F"/>
                <w:spacing w:val="-2"/>
                <w:sz w:val="19"/>
              </w:rPr>
              <w:t>interscambio, </w:t>
            </w:r>
            <w:r>
              <w:rPr>
                <w:color w:val="221F1F"/>
                <w:spacing w:val="-4"/>
                <w:sz w:val="19"/>
              </w:rPr>
              <w:t>hub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portuali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ed </w:t>
            </w:r>
            <w:r>
              <w:rPr>
                <w:color w:val="221F1F"/>
                <w:spacing w:val="-2"/>
                <w:sz w:val="19"/>
              </w:rPr>
              <w:t>aeroportuali</w:t>
            </w:r>
          </w:p>
        </w:tc>
        <w:tc>
          <w:tcPr>
            <w:tcW w:w="2494" w:type="dxa"/>
          </w:tcPr>
          <w:p>
            <w:pPr>
              <w:pStyle w:val="TableParagraph"/>
              <w:spacing w:before="73"/>
              <w:ind w:left="115"/>
              <w:rPr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1</w:t>
            </w:r>
            <w:r>
              <w:rPr>
                <w:b/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w w:val="80"/>
                <w:sz w:val="18"/>
              </w:rPr>
              <w:t>IL</w:t>
            </w:r>
            <w:r>
              <w:rPr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color w:val="221F1F"/>
                <w:w w:val="80"/>
                <w:sz w:val="18"/>
              </w:rPr>
              <w:t>MONDO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2"/>
                <w:w w:val="80"/>
                <w:sz w:val="18"/>
              </w:rPr>
              <w:t>ATTUALE</w:t>
            </w:r>
          </w:p>
          <w:p>
            <w:pPr>
              <w:pStyle w:val="TableParagraph"/>
              <w:spacing w:line="264" w:lineRule="auto" w:before="81"/>
              <w:ind w:left="115" w:right="351"/>
              <w:rPr>
                <w:i/>
                <w:sz w:val="19"/>
              </w:rPr>
            </w:pPr>
            <w:r>
              <w:rPr>
                <w:b/>
                <w:color w:val="221F1F"/>
                <w:w w:val="95"/>
                <w:sz w:val="19"/>
              </w:rPr>
              <w:t>Unità</w:t>
            </w:r>
            <w:r>
              <w:rPr>
                <w:b/>
                <w:color w:val="221F1F"/>
                <w:spacing w:val="-7"/>
                <w:w w:val="95"/>
                <w:sz w:val="19"/>
              </w:rPr>
              <w:t> </w:t>
            </w:r>
            <w:r>
              <w:rPr>
                <w:b/>
                <w:color w:val="221F1F"/>
                <w:w w:val="95"/>
                <w:sz w:val="19"/>
              </w:rPr>
              <w:t>1</w:t>
            </w:r>
            <w:r>
              <w:rPr>
                <w:b/>
                <w:color w:val="221F1F"/>
                <w:spacing w:val="-5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Processi</w:t>
            </w:r>
            <w:r>
              <w:rPr>
                <w:i/>
                <w:color w:val="221F1F"/>
                <w:spacing w:val="-3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di</w:t>
            </w:r>
            <w:r>
              <w:rPr>
                <w:i/>
                <w:color w:val="221F1F"/>
                <w:w w:val="9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globalizzazione</w:t>
            </w:r>
            <w:r>
              <w:rPr>
                <w:i/>
                <w:color w:val="221F1F"/>
                <w:spacing w:val="-18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modelli</w:t>
            </w:r>
            <w:r>
              <w:rPr>
                <w:i/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i/>
                <w:color w:val="221F1F"/>
                <w:w w:val="95"/>
                <w:sz w:val="19"/>
              </w:rPr>
              <w:t>turismo</w:t>
            </w:r>
            <w:r>
              <w:rPr>
                <w:i/>
                <w:color w:val="221F1F"/>
                <w:spacing w:val="-16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sostenibile</w:t>
            </w:r>
          </w:p>
          <w:p>
            <w:pPr>
              <w:pStyle w:val="TableParagraph"/>
              <w:spacing w:before="55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3</w:t>
            </w:r>
            <w:r>
              <w:rPr>
                <w:b/>
                <w:color w:val="221F1F"/>
                <w:spacing w:val="-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Viaggiare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nel</w:t>
            </w:r>
            <w:r>
              <w:rPr>
                <w:i/>
                <w:color w:val="221F1F"/>
                <w:spacing w:val="-4"/>
                <w:sz w:val="19"/>
              </w:rPr>
              <w:t> </w:t>
            </w:r>
            <w:r>
              <w:rPr>
                <w:i/>
                <w:color w:val="221F1F"/>
                <w:spacing w:val="-4"/>
                <w:w w:val="85"/>
                <w:sz w:val="19"/>
              </w:rPr>
              <w:t>mondo</w:t>
            </w:r>
          </w:p>
          <w:p>
            <w:pPr>
              <w:pStyle w:val="TableParagraph"/>
              <w:spacing w:line="264" w:lineRule="auto" w:before="79"/>
              <w:ind w:left="115" w:right="206"/>
              <w:rPr>
                <w:i/>
                <w:sz w:val="19"/>
              </w:rPr>
            </w:pPr>
            <w:r>
              <w:rPr>
                <w:b/>
                <w:color w:val="221F1F"/>
                <w:sz w:val="19"/>
              </w:rPr>
              <w:t>Unità 4</w:t>
            </w:r>
            <w:r>
              <w:rPr>
                <w:b/>
                <w:color w:val="221F1F"/>
                <w:spacing w:val="-2"/>
                <w:sz w:val="19"/>
              </w:rPr>
              <w:t> </w:t>
            </w:r>
            <w:r>
              <w:rPr>
                <w:i/>
                <w:color w:val="221F1F"/>
                <w:sz w:val="19"/>
              </w:rPr>
              <w:t>Il turismo</w:t>
            </w:r>
            <w:r>
              <w:rPr>
                <w:i/>
                <w:color w:val="221F1F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internazionale</w:t>
            </w:r>
            <w:r>
              <w:rPr>
                <w:i/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le</w:t>
            </w:r>
            <w:r>
              <w:rPr>
                <w:i/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reti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i/>
                <w:color w:val="221F1F"/>
                <w:spacing w:val="-2"/>
                <w:sz w:val="19"/>
              </w:rPr>
              <w:t>trasporto</w:t>
            </w:r>
          </w:p>
        </w:tc>
        <w:tc>
          <w:tcPr>
            <w:tcW w:w="1985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283" w:val="left" w:leader="none"/>
                <w:tab w:pos="285" w:val="left" w:leader="none"/>
              </w:tabs>
              <w:spacing w:line="264" w:lineRule="auto" w:before="71" w:after="0"/>
              <w:ind w:left="285" w:right="464" w:hanging="171"/>
              <w:jc w:val="left"/>
              <w:rPr>
                <w:sz w:val="19"/>
              </w:rPr>
            </w:pPr>
            <w:r>
              <w:rPr>
                <w:color w:val="221F1F"/>
                <w:w w:val="85"/>
                <w:sz w:val="19"/>
              </w:rPr>
              <w:t>Vedere</w:t>
            </w:r>
            <w:r>
              <w:rPr>
                <w:color w:val="221F1F"/>
                <w:spacing w:val="-4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il</w:t>
            </w:r>
            <w:r>
              <w:rPr>
                <w:color w:val="221F1F"/>
                <w:spacing w:val="-4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viaggio </w:t>
            </w:r>
            <w:r>
              <w:rPr>
                <w:color w:val="221F1F"/>
                <w:spacing w:val="-2"/>
                <w:w w:val="90"/>
                <w:sz w:val="19"/>
              </w:rPr>
              <w:t>come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strumento </w:t>
            </w:r>
            <w:r>
              <w:rPr>
                <w:color w:val="221F1F"/>
                <w:sz w:val="19"/>
              </w:rPr>
              <w:t>di incontro </w:t>
            </w:r>
            <w:r>
              <w:rPr>
                <w:color w:val="221F1F"/>
                <w:spacing w:val="-2"/>
                <w:sz w:val="19"/>
              </w:rPr>
              <w:t>interculturale</w:t>
            </w:r>
          </w:p>
        </w:tc>
        <w:tc>
          <w:tcPr>
            <w:tcW w:w="1644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  <w:tab w:pos="285" w:val="left" w:leader="none"/>
              </w:tabs>
              <w:spacing w:line="264" w:lineRule="auto" w:before="71" w:after="0"/>
              <w:ind w:left="285" w:right="217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  <w:tab w:pos="285" w:val="left" w:leader="none"/>
              </w:tabs>
              <w:spacing w:line="266" w:lineRule="auto" w:before="54" w:after="0"/>
              <w:ind w:left="285" w:right="653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  <w:tab w:pos="285" w:val="left" w:leader="none"/>
              </w:tabs>
              <w:spacing w:line="264" w:lineRule="auto" w:before="55" w:after="0"/>
              <w:ind w:left="285" w:right="128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83" w:val="left" w:leader="none"/>
                <w:tab w:pos="285" w:val="left" w:leader="none"/>
              </w:tabs>
              <w:spacing w:line="264" w:lineRule="auto" w:before="55" w:after="0"/>
              <w:ind w:left="285" w:right="30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2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processo, prodotto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ind w:left="285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5" w:type="dxa"/>
          </w:tcPr>
          <w:p>
            <w:pPr>
              <w:pStyle w:val="TableParagraph"/>
              <w:spacing w:line="264" w:lineRule="auto" w:before="71"/>
              <w:ind w:left="114" w:right="114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Settembre- </w:t>
            </w:r>
            <w:r>
              <w:rPr>
                <w:b/>
                <w:color w:val="221F1F"/>
                <w:spacing w:val="-4"/>
                <w:sz w:val="19"/>
              </w:rPr>
              <w:t>novembre</w:t>
            </w:r>
          </w:p>
        </w:tc>
      </w:tr>
    </w:tbl>
    <w:p>
      <w:pPr>
        <w:spacing w:after="0" w:line="264" w:lineRule="auto"/>
        <w:rPr>
          <w:sz w:val="19"/>
        </w:rPr>
        <w:sectPr>
          <w:type w:val="continuous"/>
          <w:pgSz w:w="16260" w:h="11940" w:orient="landscape"/>
          <w:pgMar w:top="860" w:bottom="280" w:left="1140" w:right="1280"/>
        </w:sectPr>
      </w:pPr>
    </w:p>
    <w:p>
      <w:pPr>
        <w:spacing w:line="240" w:lineRule="auto" w:before="6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1928"/>
        <w:gridCol w:w="1928"/>
        <w:gridCol w:w="2494"/>
        <w:gridCol w:w="1985"/>
        <w:gridCol w:w="1644"/>
        <w:gridCol w:w="1135"/>
      </w:tblGrid>
      <w:tr>
        <w:trPr>
          <w:trHeight w:val="829" w:hRule="atLeast"/>
        </w:trPr>
        <w:tc>
          <w:tcPr>
            <w:tcW w:w="2494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962" w:right="206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1928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11" w:right="26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26" w:right="1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8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533" w:right="500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494" w:type="dxa"/>
            <w:shd w:val="clear" w:color="auto" w:fill="E6E7E8"/>
          </w:tcPr>
          <w:p>
            <w:pPr>
              <w:pStyle w:val="TableParagraph"/>
              <w:spacing w:line="276" w:lineRule="auto" w:before="63"/>
              <w:ind w:left="151" w:right="13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5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VIAGGI&amp;PAESAGGI MONDO</w:t>
            </w:r>
          </w:p>
        </w:tc>
        <w:tc>
          <w:tcPr>
            <w:tcW w:w="1985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5" w:right="3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0" w:right="2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385" w:right="388" w:firstLine="144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5" w:type="dxa"/>
            <w:shd w:val="clear" w:color="auto" w:fill="E6E7E8"/>
          </w:tcPr>
          <w:p>
            <w:pPr>
              <w:pStyle w:val="TableParagraph"/>
              <w:spacing w:before="9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0" w:right="319"/>
              <w:jc w:val="right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7362" w:hRule="atLeast"/>
        </w:trPr>
        <w:tc>
          <w:tcPr>
            <w:tcW w:w="2494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61" w:lineRule="auto" w:before="66" w:after="0"/>
              <w:ind w:left="287" w:right="217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Presentare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documentare </w:t>
            </w:r>
            <w:r>
              <w:rPr>
                <w:color w:val="221F1F"/>
                <w:spacing w:val="-2"/>
                <w:sz w:val="19"/>
              </w:rPr>
              <w:t>prodotti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e</w:t>
            </w:r>
            <w:r>
              <w:rPr>
                <w:color w:val="221F1F"/>
                <w:spacing w:val="-15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servizi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64" w:lineRule="auto" w:before="59" w:after="0"/>
              <w:ind w:left="287" w:right="356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Utilizzare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z w:val="19"/>
              </w:rPr>
              <w:t>le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z w:val="19"/>
              </w:rPr>
              <w:t>reti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z w:val="19"/>
              </w:rPr>
              <w:t>gli strumenti informatici nelle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z w:val="19"/>
              </w:rPr>
              <w:t>attività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z w:val="19"/>
              </w:rPr>
              <w:t>ricerca disciplinare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z w:val="19"/>
              </w:rPr>
              <w:t>nella </w:t>
            </w:r>
            <w:r>
              <w:rPr>
                <w:color w:val="221F1F"/>
                <w:w w:val="90"/>
                <w:sz w:val="19"/>
              </w:rPr>
              <w:t>pianificazione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itinerari </w:t>
            </w:r>
            <w:r>
              <w:rPr>
                <w:color w:val="221F1F"/>
                <w:spacing w:val="-2"/>
                <w:sz w:val="19"/>
              </w:rPr>
              <w:t>turistici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64" w:lineRule="auto" w:before="56" w:after="0"/>
              <w:ind w:left="287" w:right="363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Analizzare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l’impatto ambientale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socio- </w:t>
            </w:r>
            <w:r>
              <w:rPr>
                <w:color w:val="221F1F"/>
                <w:w w:val="90"/>
                <w:sz w:val="19"/>
              </w:rPr>
              <w:t>culturale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</w:t>
            </w:r>
            <w:r>
              <w:rPr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turismo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nei </w:t>
            </w:r>
            <w:r>
              <w:rPr>
                <w:color w:val="221F1F"/>
                <w:w w:val="85"/>
                <w:sz w:val="19"/>
              </w:rPr>
              <w:t>Paesi</w:t>
            </w:r>
            <w:r>
              <w:rPr>
                <w:color w:val="221F1F"/>
                <w:spacing w:val="-3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del</w:t>
            </w:r>
            <w:r>
              <w:rPr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Sud</w:t>
            </w:r>
            <w:r>
              <w:rPr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del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mondo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87" w:val="left" w:leader="none"/>
              </w:tabs>
              <w:spacing w:line="264" w:lineRule="auto" w:before="54" w:after="0"/>
              <w:ind w:left="287" w:right="222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Individuare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caratteri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w w:val="90"/>
                <w:sz w:val="19"/>
              </w:rPr>
              <w:t>varietà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molteplicità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nella </w:t>
            </w:r>
            <w:r>
              <w:rPr>
                <w:color w:val="221F1F"/>
                <w:spacing w:val="-4"/>
                <w:sz w:val="19"/>
              </w:rPr>
              <w:t>geografia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del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patrimonio </w:t>
            </w:r>
            <w:r>
              <w:rPr>
                <w:color w:val="221F1F"/>
                <w:sz w:val="19"/>
              </w:rPr>
              <w:t>culturale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mondiale</w:t>
            </w:r>
          </w:p>
        </w:tc>
        <w:tc>
          <w:tcPr>
            <w:tcW w:w="1928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64" w:after="0"/>
              <w:ind w:left="287" w:right="422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Lezione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frontale </w:t>
            </w:r>
            <w:r>
              <w:rPr>
                <w:color w:val="221F1F"/>
                <w:sz w:val="19"/>
              </w:rPr>
              <w:t>con ausilio di </w:t>
            </w:r>
            <w:r>
              <w:rPr>
                <w:color w:val="221F1F"/>
                <w:spacing w:val="-2"/>
                <w:sz w:val="19"/>
              </w:rPr>
              <w:t>presentazioni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54" w:after="0"/>
              <w:ind w:left="287" w:right="186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sz w:val="19"/>
              </w:rPr>
              <w:t>interpretazione </w:t>
            </w:r>
            <w:r>
              <w:rPr>
                <w:color w:val="221F1F"/>
                <w:spacing w:val="-2"/>
                <w:w w:val="90"/>
                <w:sz w:val="19"/>
              </w:rPr>
              <w:t>delle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tabelle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carte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tematiche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56" w:after="0"/>
              <w:ind w:left="287" w:right="182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54" w:after="0"/>
              <w:ind w:left="287" w:right="413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</w:t>
            </w:r>
            <w:r>
              <w:rPr>
                <w:color w:val="221F1F"/>
                <w:spacing w:val="40"/>
                <w:sz w:val="19"/>
              </w:rPr>
              <w:t>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lettura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z w:val="19"/>
              </w:rPr>
              <w:t>delle </w:t>
            </w:r>
            <w:r>
              <w:rPr>
                <w:color w:val="221F1F"/>
                <w:spacing w:val="-2"/>
                <w:sz w:val="19"/>
              </w:rPr>
              <w:t>carte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turistiche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redazione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2"/>
                <w:sz w:val="19"/>
              </w:rPr>
              <w:t>itinerari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56" w:after="0"/>
              <w:ind w:left="287" w:right="41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z w:val="19"/>
              </w:rPr>
              <w:t>strutturate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per </w:t>
            </w:r>
            <w:r>
              <w:rPr>
                <w:color w:val="221F1F"/>
                <w:spacing w:val="-4"/>
                <w:w w:val="90"/>
                <w:sz w:val="19"/>
              </w:rPr>
              <w:t>la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localizzazione </w:t>
            </w:r>
            <w:r>
              <w:rPr>
                <w:color w:val="221F1F"/>
                <w:spacing w:val="-4"/>
                <w:sz w:val="19"/>
              </w:rPr>
              <w:t>dei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luoghi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dei</w:t>
            </w:r>
          </w:p>
          <w:p>
            <w:pPr>
              <w:pStyle w:val="TableParagraph"/>
              <w:spacing w:line="264" w:lineRule="auto" w:before="1"/>
              <w:ind w:right="335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fenomeni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turistici </w:t>
            </w:r>
            <w:r>
              <w:rPr>
                <w:color w:val="221F1F"/>
                <w:spacing w:val="-6"/>
                <w:sz w:val="19"/>
              </w:rPr>
              <w:t>indicati</w:t>
            </w:r>
            <w:r>
              <w:rPr>
                <w:color w:val="221F1F"/>
                <w:spacing w:val="-15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nel</w:t>
            </w:r>
            <w:r>
              <w:rPr>
                <w:color w:val="221F1F"/>
                <w:spacing w:val="-16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287" w:val="left" w:leader="none"/>
              </w:tabs>
              <w:spacing w:line="264" w:lineRule="auto" w:before="55" w:after="0"/>
              <w:ind w:left="287" w:right="340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Lezioni di </w:t>
            </w:r>
            <w:r>
              <w:rPr>
                <w:color w:val="221F1F"/>
                <w:spacing w:val="-2"/>
                <w:sz w:val="19"/>
              </w:rPr>
              <w:t>rafforzamento mediante l’individuazione </w:t>
            </w:r>
            <w:r>
              <w:rPr>
                <w:color w:val="221F1F"/>
                <w:sz w:val="19"/>
              </w:rPr>
              <w:t>delle parole </w:t>
            </w:r>
            <w:r>
              <w:rPr>
                <w:color w:val="221F1F"/>
                <w:spacing w:val="-2"/>
                <w:w w:val="90"/>
                <w:sz w:val="19"/>
              </w:rPr>
              <w:t>chiave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testo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 </w:t>
            </w:r>
            <w:r>
              <w:rPr>
                <w:color w:val="221F1F"/>
                <w:spacing w:val="-6"/>
                <w:sz w:val="19"/>
              </w:rPr>
              <w:t>la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costruzione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 </w:t>
            </w:r>
            <w:r>
              <w:rPr>
                <w:color w:val="221F1F"/>
                <w:spacing w:val="-4"/>
                <w:sz w:val="19"/>
              </w:rPr>
              <w:t>semplici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mappe</w:t>
            </w:r>
          </w:p>
        </w:tc>
        <w:tc>
          <w:tcPr>
            <w:tcW w:w="1928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  <w:tab w:pos="286" w:val="left" w:leader="none"/>
              </w:tabs>
              <w:spacing w:line="264" w:lineRule="auto" w:before="64" w:after="0"/>
              <w:ind w:left="286" w:right="125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Tutela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patrimonio </w:t>
            </w:r>
            <w:r>
              <w:rPr>
                <w:color w:val="221F1F"/>
                <w:spacing w:val="-4"/>
                <w:sz w:val="19"/>
              </w:rPr>
              <w:t>culturale</w:t>
            </w:r>
            <w:r>
              <w:rPr>
                <w:color w:val="221F1F"/>
                <w:spacing w:val="12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mondiale </w:t>
            </w:r>
            <w:r>
              <w:rPr>
                <w:color w:val="221F1F"/>
                <w:spacing w:val="-2"/>
                <w:w w:val="85"/>
                <w:sz w:val="19"/>
              </w:rPr>
              <w:t>e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ruolo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dell’UNESCO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  <w:tab w:pos="286" w:val="left" w:leader="none"/>
              </w:tabs>
              <w:spacing w:line="264" w:lineRule="auto" w:before="54" w:after="0"/>
              <w:ind w:left="286" w:right="216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Il ruolo e i limiti </w:t>
            </w:r>
            <w:r>
              <w:rPr>
                <w:color w:val="221F1F"/>
                <w:spacing w:val="-2"/>
                <w:w w:val="90"/>
                <w:sz w:val="19"/>
              </w:rPr>
              <w:t>della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cooperazione </w:t>
            </w:r>
            <w:r>
              <w:rPr>
                <w:color w:val="221F1F"/>
                <w:spacing w:val="-2"/>
                <w:sz w:val="19"/>
              </w:rPr>
              <w:t>internazionale: </w:t>
            </w:r>
            <w:r>
              <w:rPr>
                <w:color w:val="221F1F"/>
                <w:spacing w:val="-8"/>
                <w:sz w:val="19"/>
              </w:rPr>
              <w:t>ONU,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8"/>
                <w:sz w:val="19"/>
              </w:rPr>
              <w:t>UNWTO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  <w:tab w:pos="286" w:val="left" w:leader="none"/>
              </w:tabs>
              <w:spacing w:line="264" w:lineRule="auto" w:before="56" w:after="0"/>
              <w:ind w:left="286" w:right="788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Gli effetti </w:t>
            </w:r>
            <w:r>
              <w:rPr>
                <w:color w:val="221F1F"/>
                <w:w w:val="90"/>
                <w:sz w:val="19"/>
              </w:rPr>
              <w:t>del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turismo</w:t>
            </w:r>
          </w:p>
          <w:p>
            <w:pPr>
              <w:pStyle w:val="TableParagraph"/>
              <w:spacing w:line="264" w:lineRule="auto"/>
              <w:ind w:left="286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sull’economia, </w:t>
            </w:r>
            <w:r>
              <w:rPr>
                <w:color w:val="221F1F"/>
                <w:sz w:val="19"/>
              </w:rPr>
              <w:t>l’ambiente e la </w:t>
            </w:r>
            <w:r>
              <w:rPr>
                <w:color w:val="221F1F"/>
                <w:spacing w:val="-2"/>
                <w:sz w:val="19"/>
              </w:rPr>
              <w:t>società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dei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Paesi </w:t>
            </w:r>
            <w:r>
              <w:rPr>
                <w:color w:val="221F1F"/>
                <w:w w:val="90"/>
                <w:sz w:val="19"/>
              </w:rPr>
              <w:t>turistici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Sud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mondo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84" w:val="left" w:leader="none"/>
                <w:tab w:pos="286" w:val="left" w:leader="none"/>
              </w:tabs>
              <w:spacing w:line="264" w:lineRule="auto" w:before="55" w:after="0"/>
              <w:ind w:left="286" w:right="130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Il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modello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viaggio </w:t>
            </w:r>
            <w:r>
              <w:rPr>
                <w:color w:val="221F1F"/>
                <w:spacing w:val="-2"/>
                <w:sz w:val="19"/>
              </w:rPr>
              <w:t>all-inclusive</w:t>
            </w:r>
          </w:p>
        </w:tc>
        <w:tc>
          <w:tcPr>
            <w:tcW w:w="2494" w:type="dxa"/>
          </w:tcPr>
          <w:p>
            <w:pPr>
              <w:pStyle w:val="TableParagraph"/>
              <w:spacing w:line="264" w:lineRule="auto" w:before="64"/>
              <w:ind w:left="115" w:right="206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1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MONDO </w:t>
            </w:r>
            <w:r>
              <w:rPr>
                <w:color w:val="221F1F"/>
                <w:spacing w:val="-2"/>
                <w:w w:val="90"/>
                <w:sz w:val="19"/>
              </w:rPr>
              <w:t>ATTUALE</w:t>
            </w:r>
          </w:p>
          <w:p>
            <w:pPr>
              <w:pStyle w:val="TableParagraph"/>
              <w:spacing w:line="264" w:lineRule="auto" w:before="54"/>
              <w:ind w:left="115" w:right="580"/>
              <w:jc w:val="both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2</w:t>
            </w:r>
            <w:r>
              <w:rPr>
                <w:b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La</w:t>
            </w:r>
            <w:r>
              <w:rPr>
                <w:i/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cooperazione</w:t>
            </w:r>
            <w:r>
              <w:rPr>
                <w:i/>
                <w:color w:val="221F1F"/>
                <w:w w:val="85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internazionale</w:t>
            </w:r>
            <w:r>
              <w:rPr>
                <w:i/>
                <w:color w:val="221F1F"/>
                <w:spacing w:val="-3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il</w:t>
            </w:r>
            <w:r>
              <w:rPr>
                <w:i/>
                <w:color w:val="221F1F"/>
                <w:spacing w:val="-1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ruolo </w:t>
            </w:r>
            <w:r>
              <w:rPr>
                <w:i/>
                <w:color w:val="221F1F"/>
                <w:spacing w:val="-2"/>
                <w:sz w:val="19"/>
              </w:rPr>
              <w:t>dell’UNESCO</w:t>
            </w:r>
          </w:p>
          <w:p>
            <w:pPr>
              <w:pStyle w:val="TableParagraph"/>
              <w:spacing w:before="57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3</w:t>
            </w:r>
            <w:r>
              <w:rPr>
                <w:b/>
                <w:color w:val="221F1F"/>
                <w:spacing w:val="-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Viaggiare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nel</w:t>
            </w:r>
            <w:r>
              <w:rPr>
                <w:i/>
                <w:color w:val="221F1F"/>
                <w:spacing w:val="-4"/>
                <w:sz w:val="19"/>
              </w:rPr>
              <w:t> </w:t>
            </w:r>
            <w:r>
              <w:rPr>
                <w:i/>
                <w:color w:val="221F1F"/>
                <w:spacing w:val="-4"/>
                <w:w w:val="85"/>
                <w:sz w:val="19"/>
              </w:rPr>
              <w:t>mondo</w:t>
            </w:r>
          </w:p>
          <w:p>
            <w:pPr>
              <w:pStyle w:val="TableParagraph"/>
              <w:spacing w:before="155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6" w:lineRule="auto" w:before="1"/>
              <w:ind w:left="115" w:right="206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2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VIAGGIO</w:t>
            </w:r>
            <w:r>
              <w:rPr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COME </w:t>
            </w:r>
            <w:r>
              <w:rPr>
                <w:color w:val="221F1F"/>
                <w:spacing w:val="-2"/>
                <w:w w:val="75"/>
                <w:sz w:val="19"/>
              </w:rPr>
              <w:t>ESPERIENZA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PROFESSIONALE</w:t>
            </w:r>
          </w:p>
          <w:p>
            <w:pPr>
              <w:pStyle w:val="TableParagraph"/>
              <w:spacing w:line="264" w:lineRule="auto" w:before="52"/>
              <w:ind w:left="115" w:right="206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4</w:t>
            </w:r>
            <w:r>
              <w:rPr>
                <w:b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Lo</w:t>
            </w:r>
            <w:r>
              <w:rPr>
                <w:i/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sviluppo</w:t>
            </w:r>
            <w:r>
              <w:rPr>
                <w:i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turistico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sostenibile</w:t>
            </w:r>
            <w:r>
              <w:rPr>
                <w:i/>
                <w:color w:val="221F1F"/>
                <w:spacing w:val="-12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nei</w:t>
            </w:r>
            <w:r>
              <w:rPr>
                <w:i/>
                <w:color w:val="221F1F"/>
                <w:spacing w:val="-11"/>
                <w:sz w:val="19"/>
              </w:rPr>
              <w:t> </w:t>
            </w:r>
            <w:r>
              <w:rPr>
                <w:i/>
                <w:color w:val="221F1F"/>
                <w:spacing w:val="-2"/>
                <w:sz w:val="19"/>
              </w:rPr>
              <w:t>continenti extraeuropei</w:t>
            </w:r>
          </w:p>
        </w:tc>
        <w:tc>
          <w:tcPr>
            <w:tcW w:w="1985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  <w:tab w:pos="285" w:val="left" w:leader="none"/>
              </w:tabs>
              <w:spacing w:line="264" w:lineRule="auto" w:before="64" w:after="0"/>
              <w:ind w:left="285" w:right="225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patrimonio e il </w:t>
            </w:r>
            <w:r>
              <w:rPr>
                <w:color w:val="221F1F"/>
                <w:spacing w:val="-2"/>
                <w:w w:val="90"/>
                <w:sz w:val="19"/>
              </w:rPr>
              <w:t>paesaggio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culturale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elementi identitari del </w:t>
            </w:r>
            <w:r>
              <w:rPr>
                <w:color w:val="221F1F"/>
                <w:spacing w:val="-2"/>
                <w:sz w:val="19"/>
              </w:rPr>
              <w:t>territorio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  <w:tab w:pos="285" w:val="left" w:leader="none"/>
              </w:tabs>
              <w:spacing w:line="264" w:lineRule="auto" w:before="55" w:after="0"/>
              <w:ind w:left="285" w:right="144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Essere consapevoli </w:t>
            </w:r>
            <w:r>
              <w:rPr>
                <w:color w:val="221F1F"/>
                <w:sz w:val="19"/>
              </w:rPr>
              <w:t>degli effetti del </w:t>
            </w:r>
            <w:r>
              <w:rPr>
                <w:color w:val="221F1F"/>
                <w:spacing w:val="-6"/>
                <w:sz w:val="19"/>
              </w:rPr>
              <w:t>turismo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sul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territorio </w:t>
            </w:r>
            <w:r>
              <w:rPr>
                <w:color w:val="221F1F"/>
                <w:sz w:val="19"/>
              </w:rPr>
              <w:t>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sulle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società ospitanti del Sud </w:t>
            </w:r>
            <w:r>
              <w:rPr>
                <w:color w:val="221F1F"/>
                <w:spacing w:val="-2"/>
                <w:sz w:val="19"/>
              </w:rPr>
              <w:t>mondo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83" w:val="left" w:leader="none"/>
                <w:tab w:pos="285" w:val="left" w:leader="none"/>
              </w:tabs>
              <w:spacing w:line="264" w:lineRule="auto" w:before="54" w:after="0"/>
              <w:ind w:left="285" w:right="124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Formare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una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cultura </w:t>
            </w:r>
            <w:r>
              <w:rPr>
                <w:color w:val="221F1F"/>
                <w:sz w:val="19"/>
              </w:rPr>
              <w:t>turistica di tipo </w:t>
            </w:r>
            <w:r>
              <w:rPr>
                <w:color w:val="221F1F"/>
                <w:w w:val="85"/>
                <w:sz w:val="19"/>
              </w:rPr>
              <w:t>critico</w:t>
            </w:r>
            <w:r>
              <w:rPr>
                <w:color w:val="221F1F"/>
                <w:spacing w:val="-8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consapevole</w:t>
            </w:r>
          </w:p>
        </w:tc>
        <w:tc>
          <w:tcPr>
            <w:tcW w:w="1644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  <w:tab w:pos="285" w:val="left" w:leader="none"/>
              </w:tabs>
              <w:spacing w:line="264" w:lineRule="auto" w:before="64" w:after="0"/>
              <w:ind w:left="285" w:right="217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  <w:tab w:pos="285" w:val="left" w:leader="none"/>
              </w:tabs>
              <w:spacing w:line="266" w:lineRule="auto" w:before="54" w:after="0"/>
              <w:ind w:left="285" w:right="653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  <w:tab w:pos="285" w:val="left" w:leader="none"/>
              </w:tabs>
              <w:spacing w:line="264" w:lineRule="auto" w:before="53" w:after="0"/>
              <w:ind w:left="285" w:right="128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83" w:val="left" w:leader="none"/>
                <w:tab w:pos="285" w:val="left" w:leader="none"/>
              </w:tabs>
              <w:spacing w:line="264" w:lineRule="auto" w:before="54" w:after="0"/>
              <w:ind w:left="285" w:right="30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2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processo, prodotto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ind w:left="285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5" w:type="dxa"/>
          </w:tcPr>
          <w:p>
            <w:pPr>
              <w:pStyle w:val="TableParagraph"/>
              <w:spacing w:before="64"/>
              <w:ind w:left="0" w:right="247"/>
              <w:jc w:val="right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sz w:val="19"/>
              </w:rPr>
              <w:t>Dicembre</w:t>
            </w:r>
          </w:p>
        </w:tc>
      </w:tr>
    </w:tbl>
    <w:p>
      <w:pPr>
        <w:spacing w:after="0"/>
        <w:jc w:val="right"/>
        <w:rPr>
          <w:sz w:val="19"/>
        </w:rPr>
        <w:sectPr>
          <w:pgSz w:w="16260" w:h="11940" w:orient="landscape"/>
          <w:pgMar w:top="980" w:bottom="280" w:left="1140" w:right="1280"/>
        </w:sectPr>
      </w:pPr>
    </w:p>
    <w:p>
      <w:pPr>
        <w:spacing w:line="240" w:lineRule="auto" w:before="6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6"/>
        <w:gridCol w:w="1976"/>
        <w:gridCol w:w="1928"/>
        <w:gridCol w:w="2494"/>
        <w:gridCol w:w="1985"/>
        <w:gridCol w:w="1644"/>
        <w:gridCol w:w="1135"/>
      </w:tblGrid>
      <w:tr>
        <w:trPr>
          <w:trHeight w:val="829" w:hRule="atLeast"/>
        </w:trPr>
        <w:tc>
          <w:tcPr>
            <w:tcW w:w="2446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962" w:right="142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1976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0" w:right="63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29" w:right="63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8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533" w:right="500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494" w:type="dxa"/>
            <w:shd w:val="clear" w:color="auto" w:fill="E6E7E8"/>
          </w:tcPr>
          <w:p>
            <w:pPr>
              <w:pStyle w:val="TableParagraph"/>
              <w:spacing w:line="276" w:lineRule="auto" w:before="63"/>
              <w:ind w:left="151" w:right="13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5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VIAGGI&amp;PAESAGGI MONDO</w:t>
            </w:r>
          </w:p>
        </w:tc>
        <w:tc>
          <w:tcPr>
            <w:tcW w:w="1985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5" w:right="3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0" w:right="2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385" w:right="388" w:firstLine="144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5" w:type="dxa"/>
            <w:shd w:val="clear" w:color="auto" w:fill="E6E7E8"/>
          </w:tcPr>
          <w:p>
            <w:pPr>
              <w:pStyle w:val="TableParagraph"/>
              <w:spacing w:before="9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33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8507" w:hRule="atLeast"/>
        </w:trPr>
        <w:tc>
          <w:tcPr>
            <w:tcW w:w="2446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85" w:val="left" w:leader="none"/>
                <w:tab w:pos="287" w:val="left" w:leader="none"/>
              </w:tabs>
              <w:spacing w:line="261" w:lineRule="auto" w:before="66" w:after="0"/>
              <w:ind w:left="287" w:right="205" w:hanging="99"/>
              <w:jc w:val="lef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Analizzare</w:t>
            </w:r>
            <w:r>
              <w:rPr>
                <w:color w:val="221F1F"/>
                <w:spacing w:val="-24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l’immagine</w:t>
            </w:r>
            <w:r>
              <w:rPr>
                <w:color w:val="221F1F"/>
                <w:spacing w:val="-20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del </w:t>
            </w:r>
            <w:r>
              <w:rPr>
                <w:color w:val="221F1F"/>
                <w:w w:val="90"/>
                <w:sz w:val="18"/>
              </w:rPr>
              <w:t>territorio per riconoscerela </w:t>
            </w:r>
            <w:r>
              <w:rPr>
                <w:color w:val="221F1F"/>
                <w:sz w:val="18"/>
              </w:rPr>
              <w:t>specificità</w:t>
            </w:r>
            <w:r>
              <w:rPr>
                <w:color w:val="221F1F"/>
                <w:spacing w:val="-15"/>
                <w:sz w:val="18"/>
              </w:rPr>
              <w:t> </w:t>
            </w:r>
            <w:r>
              <w:rPr>
                <w:color w:val="221F1F"/>
                <w:sz w:val="18"/>
              </w:rPr>
              <w:t>del</w:t>
            </w:r>
            <w:r>
              <w:rPr>
                <w:color w:val="221F1F"/>
                <w:spacing w:val="-12"/>
                <w:sz w:val="18"/>
              </w:rPr>
              <w:t> </w:t>
            </w:r>
            <w:r>
              <w:rPr>
                <w:color w:val="221F1F"/>
                <w:sz w:val="18"/>
              </w:rPr>
              <w:t>suo patrimonio</w:t>
            </w:r>
            <w:r>
              <w:rPr>
                <w:color w:val="221F1F"/>
                <w:spacing w:val="-20"/>
                <w:sz w:val="18"/>
              </w:rPr>
              <w:t> </w:t>
            </w:r>
            <w:r>
              <w:rPr>
                <w:color w:val="221F1F"/>
                <w:sz w:val="18"/>
              </w:rPr>
              <w:t>culturale</w:t>
            </w:r>
            <w:r>
              <w:rPr>
                <w:color w:val="221F1F"/>
                <w:spacing w:val="-20"/>
                <w:sz w:val="18"/>
              </w:rPr>
              <w:t> </w:t>
            </w:r>
            <w:r>
              <w:rPr>
                <w:color w:val="221F1F"/>
                <w:sz w:val="18"/>
              </w:rPr>
              <w:t>e </w:t>
            </w:r>
            <w:r>
              <w:rPr>
                <w:color w:val="221F1F"/>
                <w:spacing w:val="-2"/>
                <w:w w:val="90"/>
                <w:sz w:val="18"/>
              </w:rPr>
              <w:t>indicare</w:t>
            </w:r>
            <w:r>
              <w:rPr>
                <w:color w:val="221F1F"/>
                <w:spacing w:val="-17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possibili</w:t>
            </w:r>
            <w:r>
              <w:rPr>
                <w:color w:val="221F1F"/>
                <w:spacing w:val="-17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strategie</w:t>
            </w:r>
            <w:r>
              <w:rPr>
                <w:color w:val="221F1F"/>
                <w:spacing w:val="-18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di </w:t>
            </w:r>
            <w:r>
              <w:rPr>
                <w:color w:val="221F1F"/>
                <w:sz w:val="18"/>
              </w:rPr>
              <w:t>sviluppo</w:t>
            </w:r>
            <w:r>
              <w:rPr>
                <w:color w:val="221F1F"/>
                <w:spacing w:val="-28"/>
                <w:sz w:val="18"/>
              </w:rPr>
              <w:t> </w:t>
            </w:r>
            <w:r>
              <w:rPr>
                <w:color w:val="221F1F"/>
                <w:sz w:val="18"/>
              </w:rPr>
              <w:t>turistico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64" w:lineRule="auto" w:before="59" w:after="0"/>
              <w:ind w:left="287" w:right="247" w:hanging="173"/>
              <w:jc w:val="left"/>
              <w:rPr>
                <w:sz w:val="18"/>
              </w:rPr>
            </w:pPr>
            <w:r>
              <w:rPr>
                <w:color w:val="221F1F"/>
                <w:spacing w:val="-4"/>
                <w:w w:val="90"/>
                <w:sz w:val="18"/>
              </w:rPr>
              <w:t>Ipotizzare</w:t>
            </w:r>
            <w:r>
              <w:rPr>
                <w:color w:val="221F1F"/>
                <w:spacing w:val="-14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possibili</w:t>
            </w:r>
            <w:r>
              <w:rPr>
                <w:color w:val="221F1F"/>
                <w:spacing w:val="-11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strategie </w:t>
            </w:r>
            <w:r>
              <w:rPr>
                <w:color w:val="221F1F"/>
                <w:sz w:val="18"/>
              </w:rPr>
              <w:t>di sviluppo turistico </w:t>
            </w:r>
            <w:r>
              <w:rPr>
                <w:color w:val="221F1F"/>
                <w:spacing w:val="-2"/>
                <w:sz w:val="18"/>
              </w:rPr>
              <w:t>sostenibile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6" w:val="left" w:leader="none"/>
              </w:tabs>
              <w:spacing w:line="264" w:lineRule="auto" w:before="54" w:after="0"/>
              <w:ind w:left="114" w:right="209" w:firstLine="0"/>
              <w:jc w:val="left"/>
              <w:rPr>
                <w:sz w:val="18"/>
              </w:rPr>
            </w:pPr>
            <w:r>
              <w:rPr>
                <w:color w:val="221F1F"/>
                <w:spacing w:val="-2"/>
                <w:w w:val="85"/>
                <w:sz w:val="18"/>
              </w:rPr>
              <w:t>Leggere l’organizzazione del </w:t>
            </w:r>
            <w:r>
              <w:rPr>
                <w:color w:val="221F1F"/>
                <w:sz w:val="18"/>
              </w:rPr>
              <w:t>territorio</w:t>
            </w:r>
            <w:r>
              <w:rPr>
                <w:color w:val="221F1F"/>
                <w:spacing w:val="-21"/>
                <w:sz w:val="18"/>
              </w:rPr>
              <w:t> </w:t>
            </w:r>
            <w:r>
              <w:rPr>
                <w:color w:val="221F1F"/>
                <w:sz w:val="18"/>
              </w:rPr>
              <w:t>utilizzando</w:t>
            </w:r>
            <w:r>
              <w:rPr>
                <w:color w:val="221F1F"/>
                <w:spacing w:val="-22"/>
                <w:sz w:val="18"/>
              </w:rPr>
              <w:t> </w:t>
            </w:r>
            <w:r>
              <w:rPr>
                <w:color w:val="221F1F"/>
                <w:sz w:val="18"/>
              </w:rPr>
              <w:t>il </w:t>
            </w:r>
            <w:r>
              <w:rPr>
                <w:color w:val="221F1F"/>
                <w:w w:val="90"/>
                <w:sz w:val="18"/>
              </w:rPr>
              <w:t>linguaggio</w:t>
            </w:r>
            <w:r>
              <w:rPr>
                <w:color w:val="221F1F"/>
                <w:spacing w:val="-12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della</w:t>
            </w:r>
            <w:r>
              <w:rPr>
                <w:color w:val="221F1F"/>
                <w:spacing w:val="-15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geograficitàe </w:t>
            </w:r>
            <w:r>
              <w:rPr>
                <w:color w:val="221F1F"/>
                <w:spacing w:val="-4"/>
                <w:sz w:val="18"/>
              </w:rPr>
              <w:t>gli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strumenti</w:t>
            </w:r>
            <w:r>
              <w:rPr>
                <w:color w:val="221F1F"/>
                <w:spacing w:val="-8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della</w:t>
            </w:r>
            <w:r>
              <w:rPr>
                <w:color w:val="221F1F"/>
                <w:spacing w:val="-8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geografia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61" w:lineRule="auto" w:before="53" w:after="0"/>
              <w:ind w:left="287" w:right="451" w:hanging="173"/>
              <w:jc w:val="left"/>
              <w:rPr>
                <w:sz w:val="18"/>
              </w:rPr>
            </w:pPr>
            <w:r>
              <w:rPr>
                <w:color w:val="221F1F"/>
                <w:spacing w:val="-4"/>
                <w:w w:val="90"/>
                <w:sz w:val="18"/>
              </w:rPr>
              <w:t>Analizzare</w:t>
            </w:r>
            <w:r>
              <w:rPr>
                <w:color w:val="221F1F"/>
                <w:spacing w:val="-20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la</w:t>
            </w:r>
            <w:r>
              <w:rPr>
                <w:color w:val="221F1F"/>
                <w:spacing w:val="-15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dimensione </w:t>
            </w:r>
            <w:r>
              <w:rPr>
                <w:color w:val="221F1F"/>
                <w:sz w:val="18"/>
              </w:rPr>
              <w:t>territoriale</w:t>
            </w:r>
            <w:r>
              <w:rPr>
                <w:color w:val="221F1F"/>
                <w:spacing w:val="-26"/>
                <w:sz w:val="18"/>
              </w:rPr>
              <w:t> </w:t>
            </w:r>
            <w:r>
              <w:rPr>
                <w:color w:val="221F1F"/>
                <w:sz w:val="18"/>
              </w:rPr>
              <w:t>del</w:t>
            </w:r>
            <w:r>
              <w:rPr>
                <w:color w:val="221F1F"/>
                <w:spacing w:val="-24"/>
                <w:sz w:val="18"/>
              </w:rPr>
              <w:t> </w:t>
            </w:r>
            <w:r>
              <w:rPr>
                <w:color w:val="221F1F"/>
                <w:sz w:val="18"/>
              </w:rPr>
              <w:t>turismo</w:t>
            </w:r>
          </w:p>
          <w:p>
            <w:pPr>
              <w:pStyle w:val="TableParagraph"/>
              <w:spacing w:line="264" w:lineRule="auto" w:before="2"/>
              <w:ind w:right="607"/>
              <w:rPr>
                <w:sz w:val="18"/>
              </w:rPr>
            </w:pPr>
            <w:r>
              <w:rPr>
                <w:color w:val="221F1F"/>
                <w:sz w:val="18"/>
              </w:rPr>
              <w:t>e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la</w:t>
            </w:r>
            <w:r>
              <w:rPr>
                <w:color w:val="221F1F"/>
                <w:spacing w:val="-12"/>
                <w:sz w:val="18"/>
              </w:rPr>
              <w:t> </w:t>
            </w:r>
            <w:r>
              <w:rPr>
                <w:color w:val="221F1F"/>
                <w:sz w:val="18"/>
              </w:rPr>
              <w:t>specificità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della </w:t>
            </w:r>
            <w:r>
              <w:rPr>
                <w:color w:val="221F1F"/>
                <w:spacing w:val="-4"/>
                <w:w w:val="90"/>
                <w:sz w:val="18"/>
              </w:rPr>
              <w:t>localizzazione</w:t>
            </w:r>
            <w:r>
              <w:rPr>
                <w:color w:val="221F1F"/>
                <w:spacing w:val="-12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turistica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64" w:lineRule="auto" w:before="53" w:after="0"/>
              <w:ind w:left="287" w:right="362" w:hanging="173"/>
              <w:jc w:val="left"/>
              <w:rPr>
                <w:sz w:val="18"/>
              </w:rPr>
            </w:pPr>
            <w:r>
              <w:rPr>
                <w:color w:val="221F1F"/>
                <w:sz w:val="18"/>
              </w:rPr>
              <w:t>Progettare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itinerari </w:t>
            </w:r>
            <w:r>
              <w:rPr>
                <w:color w:val="221F1F"/>
                <w:spacing w:val="-2"/>
                <w:w w:val="90"/>
                <w:sz w:val="18"/>
              </w:rPr>
              <w:t>personalizzati</w:t>
            </w:r>
            <w:r>
              <w:rPr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in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funzione della</w:t>
            </w:r>
            <w:r>
              <w:rPr>
                <w:color w:val="221F1F"/>
                <w:spacing w:val="-20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potenziale</w:t>
            </w:r>
            <w:r>
              <w:rPr>
                <w:color w:val="221F1F"/>
                <w:spacing w:val="-18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domanda </w:t>
            </w:r>
            <w:r>
              <w:rPr>
                <w:color w:val="221F1F"/>
                <w:spacing w:val="-2"/>
                <w:sz w:val="18"/>
              </w:rPr>
              <w:t>turistica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64" w:lineRule="auto" w:before="54" w:after="0"/>
              <w:ind w:left="287" w:right="206" w:hanging="173"/>
              <w:jc w:val="left"/>
              <w:rPr>
                <w:sz w:val="18"/>
              </w:rPr>
            </w:pPr>
            <w:r>
              <w:rPr>
                <w:color w:val="221F1F"/>
                <w:spacing w:val="-4"/>
                <w:sz w:val="18"/>
              </w:rPr>
              <w:t>Riconoscere</w:t>
            </w:r>
            <w:r>
              <w:rPr>
                <w:color w:val="221F1F"/>
                <w:spacing w:val="-17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il</w:t>
            </w:r>
            <w:r>
              <w:rPr>
                <w:color w:val="221F1F"/>
                <w:spacing w:val="-12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valore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dei </w:t>
            </w:r>
            <w:r>
              <w:rPr>
                <w:color w:val="221F1F"/>
                <w:spacing w:val="-2"/>
                <w:sz w:val="18"/>
              </w:rPr>
              <w:t>beni</w:t>
            </w:r>
            <w:r>
              <w:rPr>
                <w:color w:val="221F1F"/>
                <w:spacing w:val="-8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artistici</w:t>
            </w:r>
            <w:r>
              <w:rPr>
                <w:color w:val="221F1F"/>
                <w:spacing w:val="-8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e</w:t>
            </w:r>
            <w:r>
              <w:rPr>
                <w:color w:val="221F1F"/>
                <w:spacing w:val="-6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ambientali </w:t>
            </w:r>
            <w:r>
              <w:rPr>
                <w:color w:val="221F1F"/>
                <w:spacing w:val="-4"/>
                <w:w w:val="90"/>
                <w:sz w:val="18"/>
              </w:rPr>
              <w:t>dei</w:t>
            </w:r>
            <w:r>
              <w:rPr>
                <w:color w:val="221F1F"/>
                <w:spacing w:val="-19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Paesi</w:t>
            </w:r>
            <w:r>
              <w:rPr>
                <w:color w:val="221F1F"/>
                <w:spacing w:val="-17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di</w:t>
            </w:r>
            <w:r>
              <w:rPr>
                <w:color w:val="221F1F"/>
                <w:spacing w:val="-16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destinazione</w:t>
            </w:r>
            <w:r>
              <w:rPr>
                <w:color w:val="221F1F"/>
                <w:spacing w:val="-15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per </w:t>
            </w:r>
            <w:r>
              <w:rPr>
                <w:color w:val="221F1F"/>
                <w:spacing w:val="-2"/>
                <w:w w:val="90"/>
                <w:sz w:val="18"/>
              </w:rPr>
              <w:t>una</w:t>
            </w:r>
            <w:r>
              <w:rPr>
                <w:color w:val="221F1F"/>
                <w:spacing w:val="-13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corretta</w:t>
            </w:r>
            <w:r>
              <w:rPr>
                <w:color w:val="221F1F"/>
                <w:spacing w:val="-11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fruizione</w:t>
            </w:r>
            <w:r>
              <w:rPr>
                <w:color w:val="221F1F"/>
                <w:spacing w:val="-11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di</w:t>
            </w:r>
            <w:r>
              <w:rPr>
                <w:color w:val="221F1F"/>
                <w:spacing w:val="-12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tipo </w:t>
            </w:r>
            <w:r>
              <w:rPr>
                <w:color w:val="221F1F"/>
                <w:spacing w:val="-4"/>
                <w:sz w:val="18"/>
              </w:rPr>
              <w:t>sostenibile</w:t>
            </w:r>
            <w:r>
              <w:rPr>
                <w:color w:val="221F1F"/>
                <w:spacing w:val="-25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e</w:t>
            </w:r>
            <w:r>
              <w:rPr>
                <w:color w:val="221F1F"/>
                <w:spacing w:val="-22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responsabile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64" w:lineRule="auto" w:before="51" w:after="0"/>
              <w:ind w:left="287" w:right="182" w:hanging="173"/>
              <w:jc w:val="left"/>
              <w:rPr>
                <w:sz w:val="18"/>
              </w:rPr>
            </w:pPr>
            <w:r>
              <w:rPr>
                <w:color w:val="221F1F"/>
                <w:sz w:val="18"/>
              </w:rPr>
              <w:t>Analizzare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i</w:t>
            </w:r>
            <w:r>
              <w:rPr>
                <w:color w:val="221F1F"/>
                <w:spacing w:val="-12"/>
                <w:sz w:val="18"/>
              </w:rPr>
              <w:t> </w:t>
            </w:r>
            <w:r>
              <w:rPr>
                <w:color w:val="221F1F"/>
                <w:sz w:val="18"/>
              </w:rPr>
              <w:t>siti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del Patrimonio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dell’umanità </w:t>
            </w:r>
            <w:r>
              <w:rPr>
                <w:color w:val="221F1F"/>
                <w:spacing w:val="-2"/>
                <w:w w:val="90"/>
                <w:sz w:val="18"/>
              </w:rPr>
              <w:t>quali</w:t>
            </w:r>
            <w:r>
              <w:rPr>
                <w:color w:val="221F1F"/>
                <w:spacing w:val="-17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fattori</w:t>
            </w:r>
            <w:r>
              <w:rPr>
                <w:color w:val="221F1F"/>
                <w:spacing w:val="-14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di</w:t>
            </w:r>
            <w:r>
              <w:rPr>
                <w:color w:val="221F1F"/>
                <w:spacing w:val="-16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valorizzazione </w:t>
            </w:r>
            <w:r>
              <w:rPr>
                <w:color w:val="221F1F"/>
                <w:sz w:val="18"/>
              </w:rPr>
              <w:t>turistica</w:t>
            </w:r>
            <w:r>
              <w:rPr>
                <w:color w:val="221F1F"/>
                <w:spacing w:val="-25"/>
                <w:sz w:val="18"/>
              </w:rPr>
              <w:t> </w:t>
            </w:r>
            <w:r>
              <w:rPr>
                <w:color w:val="221F1F"/>
                <w:sz w:val="18"/>
              </w:rPr>
              <w:t>del</w:t>
            </w:r>
            <w:r>
              <w:rPr>
                <w:color w:val="221F1F"/>
                <w:spacing w:val="-20"/>
                <w:sz w:val="18"/>
              </w:rPr>
              <w:t> </w:t>
            </w:r>
            <w:r>
              <w:rPr>
                <w:color w:val="221F1F"/>
                <w:sz w:val="18"/>
              </w:rPr>
              <w:t>territorio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87" w:val="left" w:leader="none"/>
              </w:tabs>
              <w:spacing w:line="261" w:lineRule="auto" w:before="54" w:after="0"/>
              <w:ind w:left="287" w:right="374" w:hanging="173"/>
              <w:jc w:val="left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Sviluppare</w:t>
            </w:r>
            <w:r>
              <w:rPr>
                <w:color w:val="221F1F"/>
                <w:spacing w:val="-17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prodotti</w:t>
            </w:r>
            <w:r>
              <w:rPr>
                <w:color w:val="221F1F"/>
                <w:spacing w:val="-17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per</w:t>
            </w:r>
            <w:r>
              <w:rPr>
                <w:color w:val="221F1F"/>
                <w:spacing w:val="-17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la </w:t>
            </w:r>
            <w:r>
              <w:rPr>
                <w:color w:val="221F1F"/>
                <w:spacing w:val="-6"/>
                <w:sz w:val="18"/>
              </w:rPr>
              <w:t>promozione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del turismo </w:t>
            </w:r>
            <w:r>
              <w:rPr>
                <w:color w:val="221F1F"/>
                <w:spacing w:val="-4"/>
                <w:w w:val="90"/>
                <w:sz w:val="18"/>
              </w:rPr>
              <w:t>responsabile</w:t>
            </w:r>
            <w:r>
              <w:rPr>
                <w:color w:val="221F1F"/>
                <w:spacing w:val="-19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e</w:t>
            </w:r>
            <w:r>
              <w:rPr>
                <w:color w:val="221F1F"/>
                <w:spacing w:val="-16"/>
                <w:w w:val="90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sostenibile </w:t>
            </w:r>
            <w:r>
              <w:rPr>
                <w:color w:val="221F1F"/>
                <w:spacing w:val="-2"/>
                <w:w w:val="90"/>
                <w:sz w:val="18"/>
              </w:rPr>
              <w:t>in</w:t>
            </w:r>
            <w:r>
              <w:rPr>
                <w:color w:val="221F1F"/>
                <w:spacing w:val="-6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aree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e</w:t>
            </w:r>
            <w:r>
              <w:rPr>
                <w:color w:val="221F1F"/>
                <w:spacing w:val="-6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luoghi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esterni</w:t>
            </w:r>
            <w:r>
              <w:rPr>
                <w:color w:val="221F1F"/>
                <w:spacing w:val="-6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ai</w:t>
            </w:r>
          </w:p>
          <w:p>
            <w:pPr>
              <w:pStyle w:val="TableParagraph"/>
              <w:spacing w:before="4"/>
              <w:rPr>
                <w:sz w:val="19"/>
              </w:rPr>
            </w:pPr>
            <w:r>
              <w:rPr>
                <w:color w:val="221F1F"/>
                <w:spacing w:val="-8"/>
                <w:sz w:val="18"/>
              </w:rPr>
              <w:t>circuiti</w:t>
            </w:r>
            <w:r>
              <w:rPr>
                <w:color w:val="221F1F"/>
                <w:spacing w:val="-11"/>
                <w:sz w:val="18"/>
              </w:rPr>
              <w:t> </w:t>
            </w:r>
            <w:r>
              <w:rPr>
                <w:color w:val="221F1F"/>
                <w:spacing w:val="-2"/>
                <w:sz w:val="19"/>
              </w:rPr>
              <w:t>tradizionali</w:t>
            </w:r>
          </w:p>
        </w:tc>
        <w:tc>
          <w:tcPr>
            <w:tcW w:w="1976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1" w:lineRule="auto" w:before="64" w:after="0"/>
              <w:ind w:left="287" w:right="533" w:hanging="173"/>
              <w:jc w:val="left"/>
              <w:rPr>
                <w:sz w:val="18"/>
              </w:rPr>
            </w:pPr>
            <w:r>
              <w:rPr>
                <w:color w:val="221F1F"/>
                <w:spacing w:val="-2"/>
                <w:w w:val="90"/>
                <w:sz w:val="18"/>
              </w:rPr>
              <w:t>Lezione</w:t>
            </w:r>
            <w:r>
              <w:rPr>
                <w:color w:val="221F1F"/>
                <w:spacing w:val="-6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frontale </w:t>
            </w:r>
            <w:r>
              <w:rPr>
                <w:color w:val="221F1F"/>
                <w:sz w:val="18"/>
              </w:rPr>
              <w:t>con ausilio di </w:t>
            </w:r>
            <w:r>
              <w:rPr>
                <w:color w:val="221F1F"/>
                <w:spacing w:val="-2"/>
                <w:sz w:val="18"/>
              </w:rPr>
              <w:t>presentazioni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4" w:lineRule="auto" w:before="57" w:after="0"/>
              <w:ind w:left="287" w:right="310" w:hanging="173"/>
              <w:jc w:val="left"/>
              <w:rPr>
                <w:sz w:val="18"/>
              </w:rPr>
            </w:pPr>
            <w:r>
              <w:rPr>
                <w:color w:val="221F1F"/>
                <w:sz w:val="18"/>
              </w:rPr>
              <w:t>Analisi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z w:val="18"/>
              </w:rPr>
              <w:t>e </w:t>
            </w:r>
            <w:r>
              <w:rPr>
                <w:color w:val="221F1F"/>
                <w:spacing w:val="-2"/>
                <w:sz w:val="18"/>
              </w:rPr>
              <w:t>interpretazione </w:t>
            </w:r>
            <w:r>
              <w:rPr>
                <w:color w:val="221F1F"/>
                <w:spacing w:val="-2"/>
                <w:w w:val="90"/>
                <w:sz w:val="18"/>
              </w:rPr>
              <w:t>delle</w:t>
            </w:r>
            <w:r>
              <w:rPr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tabelle</w:t>
            </w:r>
            <w:r>
              <w:rPr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e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delle </w:t>
            </w:r>
            <w:r>
              <w:rPr>
                <w:color w:val="221F1F"/>
                <w:w w:val="90"/>
                <w:sz w:val="18"/>
              </w:rPr>
              <w:t>carte</w:t>
            </w:r>
            <w:r>
              <w:rPr>
                <w:color w:val="221F1F"/>
                <w:spacing w:val="-10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tematiche</w:t>
            </w:r>
            <w:r>
              <w:rPr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del </w:t>
            </w:r>
            <w:r>
              <w:rPr>
                <w:color w:val="221F1F"/>
                <w:spacing w:val="-2"/>
                <w:sz w:val="18"/>
              </w:rPr>
              <w:t>testo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1" w:lineRule="auto" w:before="53" w:after="0"/>
              <w:ind w:left="287" w:right="307" w:hanging="173"/>
              <w:jc w:val="left"/>
              <w:rPr>
                <w:sz w:val="18"/>
              </w:rPr>
            </w:pPr>
            <w:r>
              <w:rPr>
                <w:color w:val="221F1F"/>
                <w:w w:val="90"/>
                <w:sz w:val="18"/>
              </w:rPr>
              <w:t>Lettura</w:t>
            </w:r>
            <w:r>
              <w:rPr>
                <w:color w:val="221F1F"/>
                <w:spacing w:val="-10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di</w:t>
            </w:r>
            <w:r>
              <w:rPr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immagini </w:t>
            </w:r>
            <w:r>
              <w:rPr>
                <w:color w:val="221F1F"/>
                <w:sz w:val="18"/>
              </w:rPr>
              <w:t>dal</w:t>
            </w:r>
            <w:r>
              <w:rPr>
                <w:color w:val="221F1F"/>
                <w:spacing w:val="-14"/>
                <w:sz w:val="18"/>
              </w:rPr>
              <w:t> </w:t>
            </w:r>
            <w:r>
              <w:rPr>
                <w:color w:val="221F1F"/>
                <w:sz w:val="18"/>
              </w:rPr>
              <w:t>testo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4" w:lineRule="auto" w:before="55" w:after="0"/>
              <w:ind w:left="287" w:right="525" w:hanging="173"/>
              <w:jc w:val="lef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Esercitazioni</w:t>
            </w:r>
            <w:r>
              <w:rPr>
                <w:color w:val="221F1F"/>
                <w:spacing w:val="40"/>
                <w:sz w:val="18"/>
              </w:rPr>
              <w:t> </w:t>
            </w:r>
            <w:r>
              <w:rPr>
                <w:color w:val="221F1F"/>
                <w:sz w:val="18"/>
              </w:rPr>
              <w:t>di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lettura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delle </w:t>
            </w:r>
            <w:r>
              <w:rPr>
                <w:color w:val="221F1F"/>
                <w:spacing w:val="-2"/>
                <w:sz w:val="18"/>
              </w:rPr>
              <w:t>carte</w:t>
            </w:r>
            <w:r>
              <w:rPr>
                <w:color w:val="221F1F"/>
                <w:spacing w:val="-11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turistiche </w:t>
            </w:r>
            <w:r>
              <w:rPr>
                <w:color w:val="221F1F"/>
                <w:spacing w:val="-2"/>
                <w:w w:val="90"/>
                <w:sz w:val="18"/>
              </w:rPr>
              <w:t>e</w:t>
            </w:r>
            <w:r>
              <w:rPr>
                <w:color w:val="221F1F"/>
                <w:spacing w:val="-13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di</w:t>
            </w:r>
            <w:r>
              <w:rPr>
                <w:color w:val="221F1F"/>
                <w:spacing w:val="-12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redazione</w:t>
            </w:r>
            <w:r>
              <w:rPr>
                <w:color w:val="221F1F"/>
                <w:spacing w:val="-10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di </w:t>
            </w:r>
            <w:r>
              <w:rPr>
                <w:color w:val="221F1F"/>
                <w:spacing w:val="-2"/>
                <w:sz w:val="18"/>
              </w:rPr>
              <w:t>itinerari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4" w:lineRule="auto" w:before="54" w:after="0"/>
              <w:ind w:left="287" w:right="450" w:hanging="173"/>
              <w:jc w:val="lef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Esercitazioni </w:t>
            </w:r>
            <w:r>
              <w:rPr>
                <w:color w:val="221F1F"/>
                <w:spacing w:val="-6"/>
                <w:sz w:val="18"/>
              </w:rPr>
              <w:t>strutturate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per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la </w:t>
            </w:r>
            <w:r>
              <w:rPr>
                <w:color w:val="221F1F"/>
                <w:spacing w:val="-2"/>
                <w:w w:val="90"/>
                <w:sz w:val="18"/>
              </w:rPr>
              <w:t>localizzazionedei </w:t>
            </w:r>
            <w:r>
              <w:rPr>
                <w:color w:val="221F1F"/>
                <w:sz w:val="18"/>
              </w:rPr>
              <w:t>luoghi e dei </w:t>
            </w:r>
            <w:r>
              <w:rPr>
                <w:color w:val="221F1F"/>
                <w:w w:val="90"/>
                <w:sz w:val="18"/>
              </w:rPr>
              <w:t>fenomeni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turistici </w:t>
            </w:r>
            <w:r>
              <w:rPr>
                <w:color w:val="221F1F"/>
                <w:spacing w:val="-6"/>
                <w:sz w:val="18"/>
              </w:rPr>
              <w:t>indicati</w:t>
            </w:r>
            <w:r>
              <w:rPr>
                <w:color w:val="221F1F"/>
                <w:spacing w:val="-12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nel</w:t>
            </w:r>
            <w:r>
              <w:rPr>
                <w:color w:val="221F1F"/>
                <w:spacing w:val="-15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testo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4" w:lineRule="auto" w:before="52" w:after="0"/>
              <w:ind w:left="287" w:right="335" w:hanging="173"/>
              <w:jc w:val="left"/>
              <w:rPr>
                <w:sz w:val="18"/>
              </w:rPr>
            </w:pPr>
            <w:r>
              <w:rPr>
                <w:color w:val="221F1F"/>
                <w:sz w:val="18"/>
              </w:rPr>
              <w:t>Lezioni</w:t>
            </w:r>
            <w:r>
              <w:rPr>
                <w:color w:val="221F1F"/>
                <w:spacing w:val="-1"/>
                <w:sz w:val="18"/>
              </w:rPr>
              <w:t> </w:t>
            </w:r>
            <w:r>
              <w:rPr>
                <w:color w:val="221F1F"/>
                <w:sz w:val="18"/>
              </w:rPr>
              <w:t>di </w:t>
            </w:r>
            <w:r>
              <w:rPr>
                <w:color w:val="221F1F"/>
                <w:spacing w:val="-2"/>
                <w:sz w:val="18"/>
              </w:rPr>
              <w:t>rafforzamento mediante l’individuazione </w:t>
            </w:r>
            <w:r>
              <w:rPr>
                <w:color w:val="221F1F"/>
                <w:spacing w:val="-2"/>
                <w:w w:val="90"/>
                <w:sz w:val="18"/>
              </w:rPr>
              <w:t>delle</w:t>
            </w:r>
            <w:r>
              <w:rPr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parole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chiave </w:t>
            </w:r>
            <w:r>
              <w:rPr>
                <w:color w:val="221F1F"/>
                <w:sz w:val="18"/>
              </w:rPr>
              <w:t>del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testo</w:t>
            </w:r>
            <w:r>
              <w:rPr>
                <w:color w:val="221F1F"/>
                <w:spacing w:val="-1"/>
                <w:sz w:val="18"/>
              </w:rPr>
              <w:t> </w:t>
            </w:r>
            <w:r>
              <w:rPr>
                <w:color w:val="221F1F"/>
                <w:sz w:val="18"/>
              </w:rPr>
              <w:t>ela costruzione</w:t>
            </w:r>
            <w:r>
              <w:rPr>
                <w:color w:val="221F1F"/>
                <w:spacing w:val="-3"/>
                <w:sz w:val="18"/>
              </w:rPr>
              <w:t> </w:t>
            </w:r>
            <w:r>
              <w:rPr>
                <w:color w:val="221F1F"/>
                <w:sz w:val="18"/>
              </w:rPr>
              <w:t>di semplici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z w:val="18"/>
              </w:rPr>
              <w:t>mappe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87" w:val="left" w:leader="none"/>
              </w:tabs>
              <w:spacing w:line="264" w:lineRule="auto" w:before="49" w:after="0"/>
              <w:ind w:left="287" w:right="450" w:hanging="173"/>
              <w:jc w:val="left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Esercitazioni </w:t>
            </w:r>
            <w:r>
              <w:rPr>
                <w:color w:val="221F1F"/>
                <w:spacing w:val="-6"/>
                <w:sz w:val="18"/>
              </w:rPr>
              <w:t>strutturate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per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la </w:t>
            </w:r>
            <w:r>
              <w:rPr>
                <w:color w:val="221F1F"/>
                <w:spacing w:val="-2"/>
                <w:w w:val="90"/>
                <w:sz w:val="18"/>
              </w:rPr>
              <w:t>localizzazionedei </w:t>
            </w:r>
            <w:r>
              <w:rPr>
                <w:color w:val="221F1F"/>
                <w:sz w:val="18"/>
              </w:rPr>
              <w:t>luoghi e dei </w:t>
            </w:r>
            <w:r>
              <w:rPr>
                <w:color w:val="221F1F"/>
                <w:w w:val="90"/>
                <w:sz w:val="18"/>
              </w:rPr>
              <w:t>fenomeni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turistici </w:t>
            </w:r>
            <w:r>
              <w:rPr>
                <w:color w:val="221F1F"/>
                <w:spacing w:val="-6"/>
                <w:sz w:val="18"/>
              </w:rPr>
              <w:t>indicati</w:t>
            </w:r>
            <w:r>
              <w:rPr>
                <w:color w:val="221F1F"/>
                <w:spacing w:val="-12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nel</w:t>
            </w:r>
            <w:r>
              <w:rPr>
                <w:color w:val="221F1F"/>
                <w:spacing w:val="-15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testo</w:t>
            </w:r>
          </w:p>
        </w:tc>
        <w:tc>
          <w:tcPr>
            <w:tcW w:w="1928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84" w:val="left" w:leader="none"/>
                <w:tab w:pos="286" w:val="left" w:leader="none"/>
              </w:tabs>
              <w:spacing w:line="264" w:lineRule="auto" w:before="64" w:after="0"/>
              <w:ind w:left="286" w:right="296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Modelli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turismo </w:t>
            </w:r>
            <w:r>
              <w:rPr>
                <w:color w:val="221F1F"/>
                <w:spacing w:val="-2"/>
                <w:sz w:val="19"/>
              </w:rPr>
              <w:t>sostenibile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4" w:val="left" w:leader="none"/>
                <w:tab w:pos="286" w:val="left" w:leader="none"/>
              </w:tabs>
              <w:spacing w:line="266" w:lineRule="auto" w:before="54" w:after="0"/>
              <w:ind w:left="286" w:right="661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Il turismo </w:t>
            </w:r>
            <w:r>
              <w:rPr>
                <w:color w:val="221F1F"/>
                <w:spacing w:val="-2"/>
                <w:w w:val="90"/>
                <w:sz w:val="19"/>
              </w:rPr>
              <w:t>responsabile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4" w:val="left" w:leader="none"/>
                <w:tab w:pos="286" w:val="left" w:leader="none"/>
              </w:tabs>
              <w:spacing w:line="264" w:lineRule="auto" w:before="53" w:after="0"/>
              <w:ind w:left="286" w:right="158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Organizzazione sistemica </w:t>
            </w:r>
            <w:r>
              <w:rPr>
                <w:color w:val="221F1F"/>
                <w:spacing w:val="-6"/>
                <w:sz w:val="19"/>
              </w:rPr>
              <w:t>dell’offerta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turistica </w:t>
            </w:r>
            <w:r>
              <w:rPr>
                <w:color w:val="221F1F"/>
                <w:sz w:val="19"/>
              </w:rPr>
              <w:t>del</w:t>
            </w:r>
            <w:r>
              <w:rPr>
                <w:color w:val="221F1F"/>
                <w:spacing w:val="-17"/>
                <w:sz w:val="19"/>
              </w:rPr>
              <w:t> </w:t>
            </w:r>
            <w:r>
              <w:rPr>
                <w:color w:val="221F1F"/>
                <w:sz w:val="19"/>
              </w:rPr>
              <w:t>territorio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84" w:val="left" w:leader="none"/>
                <w:tab w:pos="286" w:val="left" w:leader="none"/>
              </w:tabs>
              <w:spacing w:line="264" w:lineRule="auto" w:before="56" w:after="0"/>
              <w:ind w:left="286" w:right="137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Turismo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“di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nicchia” </w:t>
            </w:r>
            <w:r>
              <w:rPr>
                <w:color w:val="221F1F"/>
                <w:sz w:val="19"/>
              </w:rPr>
              <w:t>e sviluppo locale </w:t>
            </w:r>
            <w:r>
              <w:rPr>
                <w:color w:val="221F1F"/>
                <w:w w:val="90"/>
                <w:sz w:val="19"/>
              </w:rPr>
              <w:t>delle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aree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marginali</w:t>
            </w:r>
          </w:p>
        </w:tc>
        <w:tc>
          <w:tcPr>
            <w:tcW w:w="2494" w:type="dxa"/>
          </w:tcPr>
          <w:p>
            <w:pPr>
              <w:pStyle w:val="TableParagraph"/>
              <w:spacing w:line="264" w:lineRule="auto" w:before="64"/>
              <w:ind w:left="115" w:right="206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1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MONDO </w:t>
            </w:r>
            <w:r>
              <w:rPr>
                <w:color w:val="221F1F"/>
                <w:spacing w:val="-2"/>
                <w:w w:val="90"/>
                <w:sz w:val="19"/>
              </w:rPr>
              <w:t>ATTUALE</w:t>
            </w:r>
          </w:p>
          <w:p>
            <w:pPr>
              <w:pStyle w:val="TableParagraph"/>
              <w:spacing w:line="264" w:lineRule="auto" w:before="54"/>
              <w:ind w:left="115" w:right="351"/>
              <w:rPr>
                <w:i/>
                <w:sz w:val="19"/>
              </w:rPr>
            </w:pPr>
            <w:r>
              <w:rPr>
                <w:b/>
                <w:color w:val="221F1F"/>
                <w:w w:val="95"/>
                <w:sz w:val="19"/>
              </w:rPr>
              <w:t>Unità</w:t>
            </w:r>
            <w:r>
              <w:rPr>
                <w:b/>
                <w:color w:val="221F1F"/>
                <w:spacing w:val="-7"/>
                <w:w w:val="95"/>
                <w:sz w:val="19"/>
              </w:rPr>
              <w:t> </w:t>
            </w:r>
            <w:r>
              <w:rPr>
                <w:b/>
                <w:color w:val="221F1F"/>
                <w:w w:val="95"/>
                <w:sz w:val="19"/>
              </w:rPr>
              <w:t>1</w:t>
            </w:r>
            <w:r>
              <w:rPr>
                <w:b/>
                <w:color w:val="221F1F"/>
                <w:spacing w:val="-5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Processi</w:t>
            </w:r>
            <w:r>
              <w:rPr>
                <w:i/>
                <w:color w:val="221F1F"/>
                <w:spacing w:val="-3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di</w:t>
            </w:r>
            <w:r>
              <w:rPr>
                <w:i/>
                <w:color w:val="221F1F"/>
                <w:w w:val="9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globalizzazione</w:t>
            </w:r>
            <w:r>
              <w:rPr>
                <w:i/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modelli</w:t>
            </w:r>
            <w:r>
              <w:rPr>
                <w:i/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i/>
                <w:color w:val="221F1F"/>
                <w:w w:val="95"/>
                <w:sz w:val="19"/>
              </w:rPr>
              <w:t>turismo</w:t>
            </w:r>
            <w:r>
              <w:rPr>
                <w:i/>
                <w:color w:val="221F1F"/>
                <w:spacing w:val="-16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sostenibile</w:t>
            </w:r>
          </w:p>
          <w:p>
            <w:pPr>
              <w:pStyle w:val="TableParagraph"/>
              <w:spacing w:before="136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115" w:right="206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2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VIAGGIO</w:t>
            </w:r>
            <w:r>
              <w:rPr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COME </w:t>
            </w:r>
            <w:r>
              <w:rPr>
                <w:color w:val="221F1F"/>
                <w:spacing w:val="-2"/>
                <w:w w:val="75"/>
                <w:sz w:val="19"/>
              </w:rPr>
              <w:t>ESPERIENZA</w:t>
            </w:r>
            <w:r>
              <w:rPr>
                <w:color w:val="221F1F"/>
                <w:spacing w:val="-3"/>
                <w:sz w:val="19"/>
              </w:rPr>
              <w:t> </w:t>
            </w:r>
            <w:r>
              <w:rPr>
                <w:color w:val="221F1F"/>
                <w:spacing w:val="-2"/>
                <w:w w:val="75"/>
                <w:sz w:val="19"/>
              </w:rPr>
              <w:t>PROFESSIONALE</w:t>
            </w:r>
          </w:p>
          <w:p>
            <w:pPr>
              <w:pStyle w:val="TableParagraph"/>
              <w:spacing w:line="264" w:lineRule="auto" w:before="57"/>
              <w:ind w:left="115" w:right="206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5"/>
                <w:sz w:val="19"/>
              </w:rPr>
              <w:t>Unità</w:t>
            </w:r>
            <w:r>
              <w:rPr>
                <w:b/>
                <w:color w:val="221F1F"/>
                <w:spacing w:val="-9"/>
                <w:w w:val="95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5"/>
                <w:sz w:val="19"/>
              </w:rPr>
              <w:t>1</w:t>
            </w:r>
            <w:r>
              <w:rPr>
                <w:b/>
                <w:color w:val="221F1F"/>
                <w:spacing w:val="-6"/>
                <w:w w:val="9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5"/>
                <w:sz w:val="19"/>
              </w:rPr>
              <w:t>Organizzazione</w:t>
            </w:r>
            <w:r>
              <w:rPr>
                <w:i/>
                <w:color w:val="221F1F"/>
                <w:spacing w:val="-2"/>
                <w:w w:val="95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sistemica</w:t>
            </w:r>
            <w:r>
              <w:rPr>
                <w:i/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dell’offerta</w:t>
            </w:r>
            <w:r>
              <w:rPr>
                <w:i/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turistica </w:t>
            </w:r>
            <w:r>
              <w:rPr>
                <w:i/>
                <w:color w:val="221F1F"/>
                <w:w w:val="95"/>
                <w:sz w:val="19"/>
              </w:rPr>
              <w:t>del</w:t>
            </w:r>
            <w:r>
              <w:rPr>
                <w:i/>
                <w:color w:val="221F1F"/>
                <w:spacing w:val="-15"/>
                <w:w w:val="95"/>
                <w:sz w:val="19"/>
              </w:rPr>
              <w:t> </w:t>
            </w:r>
            <w:r>
              <w:rPr>
                <w:i/>
                <w:color w:val="221F1F"/>
                <w:w w:val="95"/>
                <w:sz w:val="19"/>
              </w:rPr>
              <w:t>territorio</w:t>
            </w:r>
          </w:p>
          <w:p>
            <w:pPr>
              <w:pStyle w:val="TableParagraph"/>
              <w:spacing w:line="264" w:lineRule="auto" w:before="54"/>
              <w:ind w:left="115" w:right="351"/>
              <w:rPr>
                <w:i/>
                <w:sz w:val="19"/>
              </w:rPr>
            </w:pPr>
            <w:r>
              <w:rPr>
                <w:b/>
                <w:color w:val="221F1F"/>
                <w:spacing w:val="-2"/>
                <w:w w:val="90"/>
                <w:sz w:val="19"/>
              </w:rPr>
              <w:t>Unità</w:t>
            </w:r>
            <w:r>
              <w:rPr>
                <w:b/>
                <w:color w:val="221F1F"/>
                <w:spacing w:val="-15"/>
                <w:w w:val="9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9"/>
              </w:rPr>
              <w:t>2</w:t>
            </w:r>
            <w:r>
              <w:rPr>
                <w:b/>
                <w:color w:val="221F1F"/>
                <w:spacing w:val="-17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Programmare</w:t>
            </w:r>
            <w:r>
              <w:rPr>
                <w:i/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promuovere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un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w w:val="90"/>
                <w:sz w:val="19"/>
              </w:rPr>
              <w:t>viaggio</w:t>
            </w:r>
          </w:p>
          <w:p>
            <w:pPr>
              <w:pStyle w:val="TableParagraph"/>
              <w:spacing w:line="264" w:lineRule="auto" w:before="55"/>
              <w:ind w:left="115" w:right="351"/>
              <w:rPr>
                <w:i/>
                <w:sz w:val="19"/>
              </w:rPr>
            </w:pPr>
            <w:r>
              <w:rPr>
                <w:b/>
                <w:color w:val="221F1F"/>
                <w:sz w:val="19"/>
              </w:rPr>
              <w:t>Unità</w:t>
            </w:r>
            <w:r>
              <w:rPr>
                <w:b/>
                <w:color w:val="221F1F"/>
                <w:spacing w:val="-7"/>
                <w:sz w:val="19"/>
              </w:rPr>
              <w:t> </w:t>
            </w:r>
            <w:r>
              <w:rPr>
                <w:b/>
                <w:color w:val="221F1F"/>
                <w:sz w:val="19"/>
              </w:rPr>
              <w:t>3</w:t>
            </w:r>
            <w:r>
              <w:rPr>
                <w:b/>
                <w:color w:val="221F1F"/>
                <w:spacing w:val="-10"/>
                <w:sz w:val="19"/>
              </w:rPr>
              <w:t> </w:t>
            </w:r>
            <w:r>
              <w:rPr>
                <w:i/>
                <w:color w:val="221F1F"/>
                <w:sz w:val="19"/>
              </w:rPr>
              <w:t>Il</w:t>
            </w:r>
            <w:r>
              <w:rPr>
                <w:i/>
                <w:color w:val="221F1F"/>
                <w:spacing w:val="-4"/>
                <w:sz w:val="19"/>
              </w:rPr>
              <w:t> </w:t>
            </w:r>
            <w:r>
              <w:rPr>
                <w:i/>
                <w:color w:val="221F1F"/>
                <w:sz w:val="19"/>
              </w:rPr>
              <w:t>marketing</w:t>
            </w:r>
            <w:r>
              <w:rPr>
                <w:i/>
                <w:color w:val="221F1F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territoriale</w:t>
            </w:r>
            <w:r>
              <w:rPr>
                <w:i/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i/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il</w:t>
            </w:r>
            <w:r>
              <w:rPr>
                <w:i/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turismo</w:t>
            </w:r>
            <w:r>
              <w:rPr>
                <w:i/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i/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i/>
                <w:color w:val="221F1F"/>
                <w:spacing w:val="-2"/>
                <w:sz w:val="19"/>
              </w:rPr>
              <w:t>nicchia</w:t>
            </w:r>
          </w:p>
        </w:tc>
        <w:tc>
          <w:tcPr>
            <w:tcW w:w="1985" w:type="dxa"/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83" w:val="left" w:leader="none"/>
                <w:tab w:pos="285" w:val="left" w:leader="none"/>
              </w:tabs>
              <w:spacing w:line="264" w:lineRule="auto" w:before="64" w:after="0"/>
              <w:ind w:left="285" w:right="225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patrimonio e il </w:t>
            </w:r>
            <w:r>
              <w:rPr>
                <w:color w:val="221F1F"/>
                <w:spacing w:val="-2"/>
                <w:w w:val="90"/>
                <w:sz w:val="19"/>
              </w:rPr>
              <w:t>paesaggio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culturale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elementi identitari del </w:t>
            </w:r>
            <w:r>
              <w:rPr>
                <w:color w:val="221F1F"/>
                <w:spacing w:val="-2"/>
                <w:sz w:val="19"/>
              </w:rPr>
              <w:t>territorio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83" w:val="left" w:leader="none"/>
                <w:tab w:pos="285" w:val="left" w:leader="none"/>
              </w:tabs>
              <w:spacing w:line="264" w:lineRule="auto" w:before="55" w:after="0"/>
              <w:ind w:left="285" w:right="141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Riconoscere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il </w:t>
            </w:r>
            <w:r>
              <w:rPr>
                <w:color w:val="221F1F"/>
                <w:spacing w:val="-6"/>
                <w:sz w:val="19"/>
              </w:rPr>
              <w:t>patrimonio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culturale </w:t>
            </w:r>
            <w:r>
              <w:rPr>
                <w:color w:val="221F1F"/>
                <w:sz w:val="19"/>
              </w:rPr>
              <w:t>locale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come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bene</w:t>
            </w:r>
            <w:r>
              <w:rPr>
                <w:color w:val="221F1F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da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conservare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e</w:t>
            </w:r>
            <w:r>
              <w:rPr>
                <w:color w:val="221F1F"/>
                <w:spacing w:val="-11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non </w:t>
            </w:r>
            <w:r>
              <w:rPr>
                <w:color w:val="221F1F"/>
                <w:spacing w:val="-2"/>
                <w:sz w:val="19"/>
              </w:rPr>
              <w:t>solo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da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valorizzare turisticamente</w:t>
            </w:r>
          </w:p>
        </w:tc>
        <w:tc>
          <w:tcPr>
            <w:tcW w:w="1644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83" w:val="left" w:leader="none"/>
                <w:tab w:pos="285" w:val="left" w:leader="none"/>
              </w:tabs>
              <w:spacing w:line="264" w:lineRule="auto" w:before="64" w:after="0"/>
              <w:ind w:left="285" w:right="217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3" w:val="left" w:leader="none"/>
                <w:tab w:pos="285" w:val="left" w:leader="none"/>
              </w:tabs>
              <w:spacing w:line="266" w:lineRule="auto" w:before="54" w:after="0"/>
              <w:ind w:left="285" w:right="653" w:hanging="171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3" w:val="left" w:leader="none"/>
                <w:tab w:pos="285" w:val="left" w:leader="none"/>
              </w:tabs>
              <w:spacing w:line="264" w:lineRule="auto" w:before="53" w:after="0"/>
              <w:ind w:left="285" w:right="128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83" w:val="left" w:leader="none"/>
                <w:tab w:pos="285" w:val="left" w:leader="none"/>
              </w:tabs>
              <w:spacing w:line="264" w:lineRule="auto" w:before="54" w:after="0"/>
              <w:ind w:left="285" w:right="307" w:hanging="171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Rubriche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spacing w:val="-2"/>
                <w:w w:val="90"/>
                <w:sz w:val="19"/>
              </w:rPr>
              <w:t>osservazione/ </w:t>
            </w:r>
            <w:r>
              <w:rPr>
                <w:color w:val="221F1F"/>
                <w:spacing w:val="-2"/>
                <w:sz w:val="19"/>
              </w:rPr>
              <w:t>valutazione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processo, prodotto</w:t>
            </w:r>
            <w:r>
              <w:rPr>
                <w:color w:val="221F1F"/>
                <w:spacing w:val="-20"/>
                <w:sz w:val="19"/>
              </w:rPr>
              <w:t> </w:t>
            </w:r>
            <w:r>
              <w:rPr>
                <w:color w:val="221F1F"/>
                <w:sz w:val="19"/>
              </w:rPr>
              <w:t>e</w:t>
            </w:r>
          </w:p>
          <w:p>
            <w:pPr>
              <w:pStyle w:val="TableParagraph"/>
              <w:spacing w:line="214" w:lineRule="exact"/>
              <w:ind w:left="285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comportamento</w:t>
            </w:r>
          </w:p>
        </w:tc>
        <w:tc>
          <w:tcPr>
            <w:tcW w:w="1135" w:type="dxa"/>
          </w:tcPr>
          <w:p>
            <w:pPr>
              <w:pStyle w:val="TableParagraph"/>
              <w:spacing w:line="264" w:lineRule="auto" w:before="64"/>
              <w:ind w:left="114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w w:val="85"/>
                <w:sz w:val="19"/>
              </w:rPr>
              <w:t>Dicembre- </w:t>
            </w:r>
            <w:r>
              <w:rPr>
                <w:b/>
                <w:color w:val="221F1F"/>
                <w:spacing w:val="-2"/>
                <w:sz w:val="19"/>
              </w:rPr>
              <w:t>gennaio</w:t>
            </w:r>
          </w:p>
        </w:tc>
      </w:tr>
    </w:tbl>
    <w:p>
      <w:pPr>
        <w:spacing w:after="0" w:line="264" w:lineRule="auto"/>
        <w:rPr>
          <w:sz w:val="19"/>
        </w:rPr>
        <w:sectPr>
          <w:pgSz w:w="16260" w:h="11940" w:orient="landscape"/>
          <w:pgMar w:top="980" w:bottom="280" w:left="1140" w:right="1280"/>
        </w:sectPr>
      </w:pPr>
    </w:p>
    <w:p>
      <w:pPr>
        <w:spacing w:line="240" w:lineRule="auto" w:before="6"/>
        <w:rPr>
          <w:b/>
          <w:i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221F1F"/>
          <w:left w:val="single" w:sz="4" w:space="0" w:color="221F1F"/>
          <w:bottom w:val="single" w:sz="4" w:space="0" w:color="221F1F"/>
          <w:right w:val="single" w:sz="4" w:space="0" w:color="221F1F"/>
          <w:insideH w:val="single" w:sz="4" w:space="0" w:color="221F1F"/>
          <w:insideV w:val="single" w:sz="4" w:space="0" w:color="221F1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4"/>
        <w:gridCol w:w="1928"/>
        <w:gridCol w:w="1928"/>
        <w:gridCol w:w="2494"/>
        <w:gridCol w:w="1985"/>
        <w:gridCol w:w="1644"/>
        <w:gridCol w:w="1135"/>
      </w:tblGrid>
      <w:tr>
        <w:trPr>
          <w:trHeight w:val="829" w:hRule="atLeast"/>
        </w:trPr>
        <w:tc>
          <w:tcPr>
            <w:tcW w:w="2494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962" w:right="206" w:hanging="226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COMPETENZE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ABILITÀ</w:t>
            </w:r>
          </w:p>
        </w:tc>
        <w:tc>
          <w:tcPr>
            <w:tcW w:w="1928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11" w:right="26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75"/>
                <w:sz w:val="18"/>
              </w:rPr>
              <w:t>METODOLOGIE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 DIDATTICHE</w:t>
            </w:r>
          </w:p>
          <w:p>
            <w:pPr>
              <w:pStyle w:val="TableParagraph"/>
              <w:spacing w:line="204" w:lineRule="exact"/>
              <w:ind w:left="26" w:right="1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LABORATORIALI</w:t>
            </w:r>
          </w:p>
        </w:tc>
        <w:tc>
          <w:tcPr>
            <w:tcW w:w="1928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533" w:right="500" w:hanging="10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85"/>
                <w:sz w:val="18"/>
              </w:rPr>
              <w:t>CONTENUTI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ESSENZIALI</w:t>
            </w:r>
          </w:p>
        </w:tc>
        <w:tc>
          <w:tcPr>
            <w:tcW w:w="2494" w:type="dxa"/>
            <w:shd w:val="clear" w:color="auto" w:fill="E6E7E8"/>
          </w:tcPr>
          <w:p>
            <w:pPr>
              <w:pStyle w:val="TableParagraph"/>
              <w:spacing w:line="276" w:lineRule="auto" w:before="63"/>
              <w:ind w:left="151" w:right="13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80"/>
                <w:sz w:val="18"/>
              </w:rPr>
              <w:t>MODULI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E</w:t>
            </w:r>
            <w:r>
              <w:rPr>
                <w:b/>
                <w:color w:val="221F1F"/>
                <w:spacing w:val="-1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UNITÀ</w:t>
            </w:r>
            <w:r>
              <w:rPr>
                <w:b/>
                <w:color w:val="221F1F"/>
                <w:spacing w:val="-3"/>
                <w:w w:val="80"/>
                <w:sz w:val="18"/>
              </w:rPr>
              <w:t> </w:t>
            </w:r>
            <w:r>
              <w:rPr>
                <w:b/>
                <w:color w:val="221F1F"/>
                <w:w w:val="80"/>
                <w:sz w:val="18"/>
              </w:rPr>
              <w:t>DEL VOLUME</w:t>
            </w:r>
            <w:r>
              <w:rPr>
                <w:b/>
                <w:color w:val="221F1F"/>
                <w:w w:val="95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5"/>
                <w:sz w:val="18"/>
              </w:rPr>
              <w:t>VIAGGI&amp;PAESAGGI MONDO</w:t>
            </w:r>
          </w:p>
        </w:tc>
        <w:tc>
          <w:tcPr>
            <w:tcW w:w="1985" w:type="dxa"/>
            <w:shd w:val="clear" w:color="auto" w:fill="E6E7E8"/>
          </w:tcPr>
          <w:p>
            <w:pPr>
              <w:pStyle w:val="TableParagraph"/>
              <w:spacing w:line="278" w:lineRule="auto" w:before="63"/>
              <w:ind w:left="5" w:right="30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FINALITÀ SPECIFICHE</w:t>
            </w:r>
            <w:r>
              <w:rPr>
                <w:b/>
                <w:color w:val="221F1F"/>
                <w:w w:val="90"/>
                <w:sz w:val="18"/>
              </w:rPr>
              <w:t> DELLA</w:t>
            </w:r>
            <w:r>
              <w:rPr>
                <w:b/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b/>
                <w:color w:val="221F1F"/>
                <w:w w:val="90"/>
                <w:sz w:val="18"/>
              </w:rPr>
              <w:t>DISCIPLINA</w:t>
            </w:r>
          </w:p>
          <w:p>
            <w:pPr>
              <w:pStyle w:val="TableParagraph"/>
              <w:spacing w:line="204" w:lineRule="exact"/>
              <w:ind w:left="30" w:right="25"/>
              <w:jc w:val="center"/>
              <w:rPr>
                <w:b/>
                <w:sz w:val="18"/>
              </w:rPr>
            </w:pPr>
            <w:r>
              <w:rPr>
                <w:b/>
                <w:color w:val="221F1F"/>
                <w:w w:val="75"/>
                <w:sz w:val="18"/>
              </w:rPr>
              <w:t>E</w:t>
            </w:r>
            <w:r>
              <w:rPr>
                <w:b/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90"/>
                <w:sz w:val="18"/>
              </w:rPr>
              <w:t>TRASVERSALI</w:t>
            </w:r>
          </w:p>
        </w:tc>
        <w:tc>
          <w:tcPr>
            <w:tcW w:w="1644" w:type="dxa"/>
            <w:shd w:val="clear" w:color="auto" w:fill="E6E7E8"/>
          </w:tcPr>
          <w:p>
            <w:pPr>
              <w:pStyle w:val="TableParagraph"/>
              <w:spacing w:line="278" w:lineRule="auto" w:before="183"/>
              <w:ind w:left="385" w:right="388" w:firstLine="144"/>
              <w:rPr>
                <w:b/>
                <w:sz w:val="18"/>
              </w:rPr>
            </w:pPr>
            <w:r>
              <w:rPr>
                <w:b/>
                <w:color w:val="221F1F"/>
                <w:spacing w:val="-2"/>
                <w:w w:val="95"/>
                <w:sz w:val="18"/>
              </w:rPr>
              <w:t>METODI </w:t>
            </w:r>
            <w:r>
              <w:rPr>
                <w:b/>
                <w:color w:val="221F1F"/>
                <w:w w:val="80"/>
                <w:sz w:val="18"/>
              </w:rPr>
              <w:t>DI</w:t>
            </w:r>
            <w:r>
              <w:rPr>
                <w:b/>
                <w:color w:val="221F1F"/>
                <w:spacing w:val="-10"/>
                <w:sz w:val="18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8"/>
              </w:rPr>
              <w:t>VERIFICA</w:t>
            </w:r>
          </w:p>
        </w:tc>
        <w:tc>
          <w:tcPr>
            <w:tcW w:w="1135" w:type="dxa"/>
            <w:shd w:val="clear" w:color="auto" w:fill="E6E7E8"/>
          </w:tcPr>
          <w:p>
            <w:pPr>
              <w:pStyle w:val="TableParagraph"/>
              <w:spacing w:before="96"/>
              <w:ind w:left="0"/>
              <w:rPr>
                <w:b/>
                <w:i/>
                <w:sz w:val="18"/>
              </w:rPr>
            </w:pPr>
          </w:p>
          <w:p>
            <w:pPr>
              <w:pStyle w:val="TableParagraph"/>
              <w:ind w:left="333"/>
              <w:rPr>
                <w:b/>
                <w:sz w:val="18"/>
              </w:rPr>
            </w:pPr>
            <w:r>
              <w:rPr>
                <w:b/>
                <w:color w:val="221F1F"/>
                <w:spacing w:val="-4"/>
                <w:sz w:val="18"/>
              </w:rPr>
              <w:t>TEMPI</w:t>
            </w:r>
          </w:p>
        </w:tc>
      </w:tr>
      <w:tr>
        <w:trPr>
          <w:trHeight w:val="8157" w:hRule="atLeast"/>
        </w:trPr>
        <w:tc>
          <w:tcPr>
            <w:tcW w:w="2494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87" w:val="left" w:leader="none"/>
              </w:tabs>
              <w:spacing w:line="278" w:lineRule="auto" w:before="66" w:after="0"/>
              <w:ind w:left="287" w:right="316" w:hanging="173"/>
              <w:jc w:val="both"/>
              <w:rPr>
                <w:color w:val="221F1F"/>
                <w:sz w:val="18"/>
              </w:rPr>
            </w:pPr>
            <w:r>
              <w:rPr>
                <w:color w:val="221F1F"/>
                <w:spacing w:val="-2"/>
                <w:w w:val="90"/>
                <w:sz w:val="18"/>
              </w:rPr>
              <w:t>Riconoscere</w:t>
            </w:r>
            <w:r>
              <w:rPr>
                <w:color w:val="221F1F"/>
                <w:spacing w:val="-8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e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confrontare </w:t>
            </w:r>
            <w:r>
              <w:rPr>
                <w:color w:val="221F1F"/>
                <w:w w:val="90"/>
                <w:sz w:val="18"/>
              </w:rPr>
              <w:t>le tipologie dell’offerta dei </w:t>
            </w:r>
            <w:r>
              <w:rPr>
                <w:color w:val="221F1F"/>
                <w:spacing w:val="-6"/>
                <w:sz w:val="18"/>
              </w:rPr>
              <w:t>principali</w:t>
            </w:r>
            <w:r>
              <w:rPr>
                <w:color w:val="221F1F"/>
                <w:spacing w:val="-7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Stati turistici</w:t>
            </w:r>
            <w:r>
              <w:rPr>
                <w:color w:val="221F1F"/>
                <w:spacing w:val="-5"/>
                <w:sz w:val="18"/>
              </w:rPr>
              <w:t> </w:t>
            </w:r>
            <w:r>
              <w:rPr>
                <w:color w:val="221F1F"/>
                <w:spacing w:val="-6"/>
                <w:sz w:val="18"/>
              </w:rPr>
              <w:t>dei </w:t>
            </w:r>
            <w:r>
              <w:rPr>
                <w:color w:val="221F1F"/>
                <w:spacing w:val="-2"/>
                <w:sz w:val="18"/>
              </w:rPr>
              <w:t>continenti</w:t>
            </w:r>
            <w:r>
              <w:rPr>
                <w:color w:val="221F1F"/>
                <w:spacing w:val="-11"/>
                <w:sz w:val="18"/>
              </w:rPr>
              <w:t> </w:t>
            </w:r>
            <w:r>
              <w:rPr>
                <w:color w:val="221F1F"/>
                <w:spacing w:val="-2"/>
                <w:sz w:val="18"/>
              </w:rPr>
              <w:t>extraeuropei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7" w:val="left" w:leader="none"/>
              </w:tabs>
              <w:spacing w:line="278" w:lineRule="auto" w:before="52" w:after="0"/>
              <w:ind w:left="287" w:right="236" w:hanging="173"/>
              <w:jc w:val="left"/>
              <w:rPr>
                <w:color w:val="221F1F"/>
                <w:sz w:val="18"/>
              </w:rPr>
            </w:pPr>
            <w:r>
              <w:rPr>
                <w:color w:val="221F1F"/>
                <w:w w:val="90"/>
                <w:sz w:val="18"/>
              </w:rPr>
              <w:t>Progettare,</w:t>
            </w:r>
            <w:r>
              <w:rPr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documentare</w:t>
            </w:r>
            <w:r>
              <w:rPr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color w:val="221F1F"/>
                <w:w w:val="90"/>
                <w:sz w:val="18"/>
              </w:rPr>
              <w:t>e </w:t>
            </w:r>
            <w:r>
              <w:rPr>
                <w:color w:val="221F1F"/>
                <w:spacing w:val="-2"/>
                <w:w w:val="90"/>
                <w:sz w:val="18"/>
              </w:rPr>
              <w:t>presentare</w:t>
            </w:r>
            <w:r>
              <w:rPr>
                <w:color w:val="221F1F"/>
                <w:spacing w:val="-5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servizi</w:t>
            </w:r>
            <w:r>
              <w:rPr>
                <w:color w:val="221F1F"/>
                <w:spacing w:val="-4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e</w:t>
            </w:r>
            <w:r>
              <w:rPr>
                <w:color w:val="221F1F"/>
                <w:spacing w:val="-7"/>
                <w:w w:val="90"/>
                <w:sz w:val="18"/>
              </w:rPr>
              <w:t> </w:t>
            </w:r>
            <w:r>
              <w:rPr>
                <w:color w:val="221F1F"/>
                <w:spacing w:val="-2"/>
                <w:w w:val="90"/>
                <w:sz w:val="18"/>
              </w:rPr>
              <w:t>itinerari </w:t>
            </w:r>
            <w:r>
              <w:rPr>
                <w:color w:val="221F1F"/>
                <w:sz w:val="18"/>
              </w:rPr>
              <w:t>di</w:t>
            </w:r>
            <w:r>
              <w:rPr>
                <w:color w:val="221F1F"/>
                <w:spacing w:val="-3"/>
                <w:sz w:val="18"/>
              </w:rPr>
              <w:t> </w:t>
            </w:r>
            <w:r>
              <w:rPr>
                <w:color w:val="221F1F"/>
                <w:sz w:val="18"/>
              </w:rPr>
              <w:t>viaggio</w:t>
            </w:r>
            <w:r>
              <w:rPr>
                <w:color w:val="221F1F"/>
                <w:spacing w:val="-4"/>
                <w:sz w:val="18"/>
              </w:rPr>
              <w:t> </w:t>
            </w:r>
            <w:r>
              <w:rPr>
                <w:color w:val="221F1F"/>
                <w:sz w:val="18"/>
              </w:rPr>
              <w:t>nei</w:t>
            </w:r>
            <w:r>
              <w:rPr>
                <w:color w:val="221F1F"/>
                <w:spacing w:val="-3"/>
                <w:sz w:val="18"/>
              </w:rPr>
              <w:t> </w:t>
            </w:r>
            <w:r>
              <w:rPr>
                <w:color w:val="221F1F"/>
                <w:sz w:val="18"/>
              </w:rPr>
              <w:t>principali </w:t>
            </w:r>
            <w:r>
              <w:rPr>
                <w:color w:val="221F1F"/>
                <w:spacing w:val="-4"/>
                <w:sz w:val="18"/>
              </w:rPr>
              <w:t>Stati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turistici</w:t>
            </w:r>
            <w:r>
              <w:rPr>
                <w:color w:val="221F1F"/>
                <w:spacing w:val="12"/>
                <w:sz w:val="18"/>
              </w:rPr>
              <w:t> </w:t>
            </w:r>
            <w:r>
              <w:rPr>
                <w:color w:val="221F1F"/>
                <w:spacing w:val="-4"/>
                <w:sz w:val="18"/>
              </w:rPr>
              <w:t>extraeuropei </w:t>
            </w:r>
            <w:r>
              <w:rPr>
                <w:color w:val="221F1F"/>
                <w:sz w:val="18"/>
              </w:rPr>
              <w:t>in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funzione</w:t>
            </w:r>
            <w:r>
              <w:rPr>
                <w:color w:val="221F1F"/>
                <w:spacing w:val="-12"/>
                <w:sz w:val="18"/>
              </w:rPr>
              <w:t> </w:t>
            </w:r>
            <w:r>
              <w:rPr>
                <w:color w:val="221F1F"/>
                <w:sz w:val="18"/>
              </w:rPr>
              <w:t>delle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migliori condizioni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climatiche </w:t>
            </w:r>
            <w:r>
              <w:rPr>
                <w:color w:val="221F1F"/>
                <w:spacing w:val="-2"/>
                <w:sz w:val="18"/>
              </w:rPr>
              <w:t>stagionali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7" w:val="left" w:leader="none"/>
              </w:tabs>
              <w:spacing w:line="264" w:lineRule="auto" w:before="48" w:after="0"/>
              <w:ind w:left="287" w:right="251" w:hanging="173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Riconoscere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confrontare </w:t>
            </w:r>
            <w:r>
              <w:rPr>
                <w:color w:val="221F1F"/>
                <w:w w:val="90"/>
                <w:sz w:val="19"/>
              </w:rPr>
              <w:t>le</w:t>
            </w:r>
            <w:r>
              <w:rPr>
                <w:color w:val="221F1F"/>
                <w:spacing w:val="-5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forme</w:t>
            </w:r>
            <w:r>
              <w:rPr>
                <w:color w:val="221F1F"/>
                <w:spacing w:val="-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3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turismo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legate </w:t>
            </w:r>
            <w:r>
              <w:rPr>
                <w:color w:val="221F1F"/>
                <w:sz w:val="19"/>
              </w:rPr>
              <w:t>agli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ambiti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regionali</w:t>
            </w:r>
            <w:r>
              <w:rPr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z w:val="19"/>
              </w:rPr>
              <w:t>dei Paesi</w:t>
            </w:r>
            <w:r>
              <w:rPr>
                <w:color w:val="221F1F"/>
                <w:spacing w:val="-19"/>
                <w:sz w:val="19"/>
              </w:rPr>
              <w:t> </w:t>
            </w:r>
            <w:r>
              <w:rPr>
                <w:color w:val="221F1F"/>
                <w:sz w:val="19"/>
              </w:rPr>
              <w:t>extraeuropei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7" w:val="left" w:leader="none"/>
              </w:tabs>
              <w:spacing w:line="264" w:lineRule="auto" w:before="54" w:after="0"/>
              <w:ind w:left="287" w:right="194" w:hanging="173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z w:val="19"/>
              </w:rPr>
              <w:t>Analizzare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z w:val="19"/>
              </w:rPr>
              <w:t>i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fattori</w:t>
            </w:r>
            <w:r>
              <w:rPr>
                <w:color w:val="221F1F"/>
                <w:spacing w:val="-9"/>
                <w:sz w:val="19"/>
              </w:rPr>
              <w:t> </w:t>
            </w:r>
            <w:r>
              <w:rPr>
                <w:color w:val="221F1F"/>
                <w:sz w:val="19"/>
              </w:rPr>
              <w:t>di </w:t>
            </w:r>
            <w:r>
              <w:rPr>
                <w:color w:val="221F1F"/>
                <w:w w:val="90"/>
                <w:sz w:val="19"/>
              </w:rPr>
              <w:t>sviluppo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delle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destinazioni </w:t>
            </w:r>
            <w:r>
              <w:rPr>
                <w:color w:val="221F1F"/>
                <w:w w:val="85"/>
                <w:sz w:val="19"/>
              </w:rPr>
              <w:t>turistiche</w:t>
            </w:r>
            <w:r>
              <w:rPr>
                <w:color w:val="221F1F"/>
                <w:spacing w:val="3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a</w:t>
            </w:r>
            <w:r>
              <w:rPr>
                <w:color w:val="221F1F"/>
                <w:spacing w:val="7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scala</w:t>
            </w:r>
            <w:r>
              <w:rPr>
                <w:color w:val="221F1F"/>
                <w:spacing w:val="7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mondiale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87" w:val="left" w:leader="none"/>
              </w:tabs>
              <w:spacing w:line="264" w:lineRule="auto" w:before="56" w:after="0"/>
              <w:ind w:left="287" w:right="262" w:hanging="173"/>
              <w:jc w:val="both"/>
              <w:rPr>
                <w:color w:val="221F1F"/>
                <w:sz w:val="19"/>
              </w:rPr>
            </w:pPr>
            <w:r>
              <w:rPr>
                <w:color w:val="221F1F"/>
                <w:w w:val="90"/>
                <w:sz w:val="19"/>
              </w:rPr>
              <w:t>Riconoscere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l’impatto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dei </w:t>
            </w:r>
            <w:r>
              <w:rPr>
                <w:color w:val="221F1F"/>
                <w:spacing w:val="-6"/>
                <w:sz w:val="19"/>
              </w:rPr>
              <w:t>cambiamenti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bioclimatici </w:t>
            </w:r>
            <w:r>
              <w:rPr>
                <w:color w:val="221F1F"/>
                <w:sz w:val="19"/>
              </w:rPr>
              <w:t>sulle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z w:val="19"/>
              </w:rPr>
              <w:t>attività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z w:val="19"/>
              </w:rPr>
              <w:t>turistiche</w:t>
            </w:r>
          </w:p>
        </w:tc>
        <w:tc>
          <w:tcPr>
            <w:tcW w:w="1928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87" w:val="left" w:leader="none"/>
              </w:tabs>
              <w:spacing w:line="264" w:lineRule="auto" w:before="66" w:after="0"/>
              <w:ind w:left="287" w:right="186" w:hanging="173"/>
              <w:jc w:val="left"/>
              <w:rPr>
                <w:sz w:val="19"/>
              </w:rPr>
            </w:pPr>
            <w:r>
              <w:rPr>
                <w:color w:val="221F1F"/>
                <w:sz w:val="19"/>
              </w:rPr>
              <w:t>Analisi e </w:t>
            </w:r>
            <w:r>
              <w:rPr>
                <w:color w:val="221F1F"/>
                <w:spacing w:val="-2"/>
                <w:sz w:val="19"/>
              </w:rPr>
              <w:t>interpretazione </w:t>
            </w:r>
            <w:r>
              <w:rPr>
                <w:color w:val="221F1F"/>
                <w:spacing w:val="-2"/>
                <w:w w:val="90"/>
                <w:sz w:val="19"/>
              </w:rPr>
              <w:t>delle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tabelle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delle </w:t>
            </w:r>
            <w:r>
              <w:rPr>
                <w:color w:val="221F1F"/>
                <w:w w:val="90"/>
                <w:sz w:val="19"/>
              </w:rPr>
              <w:t>carte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tematiche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del </w:t>
            </w:r>
            <w:r>
              <w:rPr>
                <w:color w:val="221F1F"/>
                <w:spacing w:val="-2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7" w:val="left" w:leader="none"/>
              </w:tabs>
              <w:spacing w:line="264" w:lineRule="auto" w:before="54" w:after="0"/>
              <w:ind w:left="287" w:right="182" w:hanging="173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Lettura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immagini </w:t>
            </w:r>
            <w:r>
              <w:rPr>
                <w:color w:val="221F1F"/>
                <w:sz w:val="19"/>
              </w:rPr>
              <w:t>dal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testo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7" w:val="left" w:leader="none"/>
              </w:tabs>
              <w:spacing w:line="264" w:lineRule="auto" w:before="54" w:after="0"/>
              <w:ind w:left="287" w:right="413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</w:t>
            </w:r>
            <w:r>
              <w:rPr>
                <w:color w:val="221F1F"/>
                <w:spacing w:val="40"/>
                <w:sz w:val="19"/>
              </w:rPr>
              <w:t> </w:t>
            </w:r>
            <w:r>
              <w:rPr>
                <w:color w:val="221F1F"/>
                <w:sz w:val="19"/>
              </w:rPr>
              <w:t>di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lettura</w:t>
            </w:r>
            <w:r>
              <w:rPr>
                <w:color w:val="221F1F"/>
                <w:spacing w:val="-5"/>
                <w:sz w:val="19"/>
              </w:rPr>
              <w:t> </w:t>
            </w:r>
            <w:r>
              <w:rPr>
                <w:color w:val="221F1F"/>
                <w:sz w:val="19"/>
              </w:rPr>
              <w:t>delle </w:t>
            </w:r>
            <w:r>
              <w:rPr>
                <w:color w:val="221F1F"/>
                <w:spacing w:val="-2"/>
                <w:sz w:val="19"/>
              </w:rPr>
              <w:t>carte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2"/>
                <w:sz w:val="19"/>
              </w:rPr>
              <w:t>turistiche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13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</w:t>
            </w:r>
            <w:r>
              <w:rPr>
                <w:color w:val="221F1F"/>
                <w:spacing w:val="-9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redazione</w:t>
            </w:r>
            <w:r>
              <w:rPr>
                <w:color w:val="221F1F"/>
                <w:spacing w:val="-14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di </w:t>
            </w:r>
            <w:r>
              <w:rPr>
                <w:color w:val="221F1F"/>
                <w:spacing w:val="-2"/>
                <w:sz w:val="19"/>
              </w:rPr>
              <w:t>itinerari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7" w:val="left" w:leader="none"/>
              </w:tabs>
              <w:spacing w:line="264" w:lineRule="auto" w:before="56" w:after="0"/>
              <w:ind w:left="287" w:right="367" w:hanging="173"/>
              <w:jc w:val="left"/>
              <w:rPr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Esercitazioni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con </w:t>
            </w:r>
            <w:r>
              <w:rPr>
                <w:color w:val="221F1F"/>
                <w:sz w:val="19"/>
              </w:rPr>
              <w:t>carte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mute</w:t>
            </w:r>
            <w:r>
              <w:rPr>
                <w:color w:val="221F1F"/>
                <w:spacing w:val="-1"/>
                <w:sz w:val="19"/>
              </w:rPr>
              <w:t> </w:t>
            </w:r>
            <w:r>
              <w:rPr>
                <w:color w:val="221F1F"/>
                <w:sz w:val="19"/>
              </w:rPr>
              <w:t>per </w:t>
            </w:r>
            <w:r>
              <w:rPr>
                <w:color w:val="221F1F"/>
                <w:spacing w:val="-2"/>
                <w:sz w:val="19"/>
              </w:rPr>
              <w:t>memorizzare</w:t>
            </w:r>
            <w:r>
              <w:rPr>
                <w:color w:val="221F1F"/>
                <w:spacing w:val="40"/>
                <w:sz w:val="19"/>
              </w:rPr>
              <w:t> </w:t>
            </w:r>
            <w:r>
              <w:rPr>
                <w:color w:val="221F1F"/>
                <w:sz w:val="19"/>
              </w:rPr>
              <w:t>la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componente </w:t>
            </w:r>
            <w:r>
              <w:rPr>
                <w:color w:val="221F1F"/>
                <w:spacing w:val="-2"/>
                <w:w w:val="90"/>
                <w:sz w:val="19"/>
              </w:rPr>
              <w:t>posizionale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della </w:t>
            </w:r>
            <w:r>
              <w:rPr>
                <w:color w:val="221F1F"/>
                <w:spacing w:val="-2"/>
                <w:sz w:val="19"/>
              </w:rPr>
              <w:t>informazione geoturistica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87" w:val="left" w:leader="none"/>
              </w:tabs>
              <w:spacing w:line="264" w:lineRule="auto" w:before="55" w:after="0"/>
              <w:ind w:left="287" w:right="419" w:hanging="173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Esercitazioni </w:t>
            </w:r>
            <w:r>
              <w:rPr>
                <w:color w:val="221F1F"/>
                <w:sz w:val="19"/>
              </w:rPr>
              <w:t>strutturate</w:t>
            </w:r>
            <w:r>
              <w:rPr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z w:val="19"/>
              </w:rPr>
              <w:t>per </w:t>
            </w:r>
            <w:r>
              <w:rPr>
                <w:color w:val="221F1F"/>
                <w:spacing w:val="-4"/>
                <w:w w:val="90"/>
                <w:sz w:val="19"/>
              </w:rPr>
              <w:t>la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localizzazione </w:t>
            </w:r>
            <w:r>
              <w:rPr>
                <w:color w:val="221F1F"/>
                <w:spacing w:val="-4"/>
                <w:sz w:val="19"/>
              </w:rPr>
              <w:t>dei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luoghi</w:t>
            </w:r>
            <w:r>
              <w:rPr>
                <w:color w:val="221F1F"/>
                <w:spacing w:val="-12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e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dei</w:t>
            </w:r>
          </w:p>
          <w:p>
            <w:pPr>
              <w:pStyle w:val="TableParagraph"/>
              <w:spacing w:line="264" w:lineRule="auto"/>
              <w:ind w:right="335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fenomeni</w:t>
            </w:r>
            <w:r>
              <w:rPr>
                <w:color w:val="221F1F"/>
                <w:spacing w:val="-7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turistici </w:t>
            </w:r>
            <w:r>
              <w:rPr>
                <w:color w:val="221F1F"/>
                <w:spacing w:val="-6"/>
                <w:sz w:val="19"/>
              </w:rPr>
              <w:t>indicati</w:t>
            </w:r>
            <w:r>
              <w:rPr>
                <w:color w:val="221F1F"/>
                <w:spacing w:val="-15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nel</w:t>
            </w:r>
            <w:r>
              <w:rPr>
                <w:color w:val="221F1F"/>
                <w:spacing w:val="-16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testo</w:t>
            </w:r>
          </w:p>
        </w:tc>
        <w:tc>
          <w:tcPr>
            <w:tcW w:w="1928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4" w:lineRule="auto" w:before="64" w:after="0"/>
              <w:ind w:left="286" w:right="478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Promuovere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un </w:t>
            </w:r>
            <w:r>
              <w:rPr>
                <w:color w:val="221F1F"/>
                <w:spacing w:val="-2"/>
                <w:sz w:val="19"/>
              </w:rPr>
              <w:t>viaggio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4" w:lineRule="auto" w:before="57" w:after="0"/>
              <w:ind w:left="286" w:right="168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z w:val="19"/>
              </w:rPr>
              <w:t>Le</w:t>
            </w:r>
            <w:r>
              <w:rPr>
                <w:color w:val="221F1F"/>
                <w:spacing w:val="-6"/>
                <w:sz w:val="19"/>
              </w:rPr>
              <w:t> </w:t>
            </w:r>
            <w:r>
              <w:rPr>
                <w:color w:val="221F1F"/>
                <w:sz w:val="19"/>
              </w:rPr>
              <w:t>regioni </w:t>
            </w:r>
            <w:r>
              <w:rPr>
                <w:color w:val="221F1F"/>
                <w:w w:val="90"/>
                <w:sz w:val="19"/>
              </w:rPr>
              <w:t>climatiche</w:t>
            </w:r>
            <w:r>
              <w:rPr>
                <w:color w:val="221F1F"/>
                <w:spacing w:val="-4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mondiali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4" w:lineRule="auto" w:before="54" w:after="0"/>
              <w:ind w:left="286" w:right="119" w:hanging="171"/>
              <w:jc w:val="both"/>
              <w:rPr>
                <w:color w:val="221F1F"/>
                <w:sz w:val="19"/>
              </w:rPr>
            </w:pPr>
            <w:r>
              <w:rPr>
                <w:color w:val="221F1F"/>
                <w:spacing w:val="-2"/>
                <w:w w:val="90"/>
                <w:sz w:val="19"/>
              </w:rPr>
              <w:t>Paesi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destinazioni del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Nord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Africa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del </w:t>
            </w:r>
            <w:r>
              <w:rPr>
                <w:color w:val="221F1F"/>
                <w:w w:val="95"/>
                <w:sz w:val="19"/>
              </w:rPr>
              <w:t>Medio</w:t>
            </w:r>
            <w:r>
              <w:rPr>
                <w:color w:val="221F1F"/>
                <w:spacing w:val="-14"/>
                <w:w w:val="95"/>
                <w:sz w:val="19"/>
              </w:rPr>
              <w:t> </w:t>
            </w:r>
            <w:r>
              <w:rPr>
                <w:color w:val="221F1F"/>
                <w:w w:val="95"/>
                <w:sz w:val="19"/>
              </w:rPr>
              <w:t>Oriente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4" w:lineRule="auto" w:before="57" w:after="0"/>
              <w:ind w:left="286" w:right="149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Paesi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destinazioni </w:t>
            </w:r>
            <w:r>
              <w:rPr>
                <w:color w:val="221F1F"/>
                <w:spacing w:val="-2"/>
                <w:sz w:val="19"/>
              </w:rPr>
              <w:t>dell’Africa subsahariana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6" w:lineRule="auto" w:before="54" w:after="0"/>
              <w:ind w:left="286" w:right="149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Paesi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destinazioni </w:t>
            </w:r>
            <w:r>
              <w:rPr>
                <w:color w:val="221F1F"/>
                <w:spacing w:val="-6"/>
                <w:sz w:val="19"/>
              </w:rPr>
              <w:t>del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mondo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indiano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4" w:lineRule="auto" w:before="53" w:after="0"/>
              <w:ind w:left="286" w:right="149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Paesi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destinazioni </w:t>
            </w:r>
            <w:r>
              <w:rPr>
                <w:color w:val="221F1F"/>
                <w:spacing w:val="-2"/>
                <w:sz w:val="19"/>
              </w:rPr>
              <w:t>dell’Estremo Oriente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4" w:lineRule="auto" w:before="56" w:after="0"/>
              <w:ind w:left="286" w:right="149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Paesi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destinazioni </w:t>
            </w:r>
            <w:r>
              <w:rPr>
                <w:color w:val="221F1F"/>
                <w:w w:val="90"/>
                <w:sz w:val="19"/>
              </w:rPr>
              <w:t>del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Sud-est</w:t>
            </w:r>
            <w:r>
              <w:rPr>
                <w:color w:val="221F1F"/>
                <w:spacing w:val="-12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asiatico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4" w:lineRule="auto" w:before="55" w:after="0"/>
              <w:ind w:left="286" w:right="149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Paesi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destinazioni </w:t>
            </w:r>
            <w:r>
              <w:rPr>
                <w:color w:val="221F1F"/>
                <w:spacing w:val="-2"/>
                <w:sz w:val="19"/>
              </w:rPr>
              <w:t>dell’America settentrionale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64" w:lineRule="auto" w:before="56" w:after="0"/>
              <w:ind w:left="286" w:right="149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4"/>
                <w:w w:val="90"/>
                <w:sz w:val="19"/>
              </w:rPr>
              <w:t>Paesi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4"/>
                <w:w w:val="90"/>
                <w:sz w:val="19"/>
              </w:rPr>
              <w:t>destinazioni </w:t>
            </w:r>
            <w:r>
              <w:rPr>
                <w:color w:val="221F1F"/>
                <w:spacing w:val="-2"/>
                <w:sz w:val="19"/>
              </w:rPr>
              <w:t>dell’America centrale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78" w:lineRule="auto" w:before="66" w:after="0"/>
              <w:ind w:left="286" w:right="230" w:hanging="171"/>
              <w:jc w:val="left"/>
              <w:rPr>
                <w:color w:val="221F1F"/>
                <w:sz w:val="18"/>
              </w:rPr>
            </w:pPr>
            <w:r>
              <w:rPr>
                <w:color w:val="221F1F"/>
                <w:spacing w:val="-4"/>
                <w:w w:val="90"/>
                <w:sz w:val="18"/>
              </w:rPr>
              <w:t>Paesi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e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destinazioni </w:t>
            </w:r>
            <w:r>
              <w:rPr>
                <w:color w:val="221F1F"/>
                <w:spacing w:val="-2"/>
                <w:sz w:val="18"/>
              </w:rPr>
              <w:t>dell’America meridionale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86" w:val="left" w:leader="none"/>
              </w:tabs>
              <w:spacing w:line="280" w:lineRule="auto" w:before="53" w:after="0"/>
              <w:ind w:left="286" w:right="230" w:hanging="171"/>
              <w:jc w:val="left"/>
              <w:rPr>
                <w:color w:val="221F1F"/>
                <w:sz w:val="18"/>
              </w:rPr>
            </w:pPr>
            <w:r>
              <w:rPr>
                <w:color w:val="221F1F"/>
                <w:spacing w:val="-4"/>
                <w:w w:val="90"/>
                <w:sz w:val="18"/>
              </w:rPr>
              <w:t>Paesi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e</w:t>
            </w:r>
            <w:r>
              <w:rPr>
                <w:color w:val="221F1F"/>
                <w:spacing w:val="-9"/>
                <w:sz w:val="18"/>
              </w:rPr>
              <w:t> </w:t>
            </w:r>
            <w:r>
              <w:rPr>
                <w:color w:val="221F1F"/>
                <w:spacing w:val="-4"/>
                <w:w w:val="90"/>
                <w:sz w:val="18"/>
              </w:rPr>
              <w:t>destinazioni </w:t>
            </w:r>
            <w:r>
              <w:rPr>
                <w:color w:val="221F1F"/>
                <w:spacing w:val="-2"/>
                <w:sz w:val="18"/>
              </w:rPr>
              <w:t>dell’Oceania</w:t>
            </w:r>
          </w:p>
        </w:tc>
        <w:tc>
          <w:tcPr>
            <w:tcW w:w="2494" w:type="dxa"/>
          </w:tcPr>
          <w:p>
            <w:pPr>
              <w:pStyle w:val="TableParagraph"/>
              <w:spacing w:line="261" w:lineRule="auto" w:before="66"/>
              <w:ind w:left="115" w:right="351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1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MONDO </w:t>
            </w:r>
            <w:r>
              <w:rPr>
                <w:color w:val="221F1F"/>
                <w:spacing w:val="-2"/>
                <w:w w:val="90"/>
                <w:sz w:val="19"/>
              </w:rPr>
              <w:t>ATTUALE</w:t>
            </w:r>
          </w:p>
          <w:p>
            <w:pPr>
              <w:pStyle w:val="TableParagraph"/>
              <w:spacing w:before="59"/>
              <w:ind w:left="115"/>
              <w:rPr>
                <w:i/>
                <w:sz w:val="19"/>
              </w:rPr>
            </w:pPr>
            <w:r>
              <w:rPr>
                <w:b/>
                <w:color w:val="221F1F"/>
                <w:w w:val="85"/>
                <w:sz w:val="19"/>
              </w:rPr>
              <w:t>Unità</w:t>
            </w:r>
            <w:r>
              <w:rPr>
                <w:b/>
                <w:color w:val="221F1F"/>
                <w:spacing w:val="-5"/>
                <w:sz w:val="19"/>
              </w:rPr>
              <w:t> </w:t>
            </w:r>
            <w:r>
              <w:rPr>
                <w:b/>
                <w:color w:val="221F1F"/>
                <w:w w:val="85"/>
                <w:sz w:val="19"/>
              </w:rPr>
              <w:t>3</w:t>
            </w:r>
            <w:r>
              <w:rPr>
                <w:b/>
                <w:color w:val="221F1F"/>
                <w:spacing w:val="-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Viaggiare</w:t>
            </w:r>
            <w:r>
              <w:rPr>
                <w:i/>
                <w:color w:val="221F1F"/>
                <w:spacing w:val="-2"/>
                <w:w w:val="85"/>
                <w:sz w:val="19"/>
              </w:rPr>
              <w:t> </w:t>
            </w:r>
            <w:r>
              <w:rPr>
                <w:i/>
                <w:color w:val="221F1F"/>
                <w:w w:val="85"/>
                <w:sz w:val="19"/>
              </w:rPr>
              <w:t>nel</w:t>
            </w:r>
            <w:r>
              <w:rPr>
                <w:i/>
                <w:color w:val="221F1F"/>
                <w:spacing w:val="-4"/>
                <w:sz w:val="19"/>
              </w:rPr>
              <w:t> </w:t>
            </w:r>
            <w:r>
              <w:rPr>
                <w:i/>
                <w:color w:val="221F1F"/>
                <w:spacing w:val="-4"/>
                <w:w w:val="85"/>
                <w:sz w:val="19"/>
              </w:rPr>
              <w:t>mondo</w:t>
            </w:r>
          </w:p>
          <w:p>
            <w:pPr>
              <w:pStyle w:val="TableParagraph"/>
              <w:spacing w:before="158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1" w:lineRule="auto"/>
              <w:ind w:left="115" w:right="299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3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NORD</w:t>
            </w:r>
            <w:r>
              <w:rPr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AFRICA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8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IL</w:t>
            </w:r>
            <w:r>
              <w:rPr>
                <w:color w:val="221F1F"/>
                <w:spacing w:val="-5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MEDIO</w:t>
            </w:r>
            <w:r>
              <w:rPr>
                <w:color w:val="221F1F"/>
                <w:spacing w:val="-6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ORIENTE</w:t>
            </w:r>
          </w:p>
          <w:p>
            <w:pPr>
              <w:pStyle w:val="TableParagraph"/>
              <w:spacing w:before="136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115" w:right="20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6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4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L’AFRICA </w:t>
            </w:r>
            <w:r>
              <w:rPr>
                <w:color w:val="221F1F"/>
                <w:spacing w:val="-2"/>
                <w:w w:val="95"/>
                <w:sz w:val="19"/>
              </w:rPr>
              <w:t>SUBSAHARIANA</w:t>
            </w:r>
          </w:p>
          <w:p>
            <w:pPr>
              <w:pStyle w:val="TableParagraph"/>
              <w:spacing w:before="133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6" w:lineRule="auto" w:before="1"/>
              <w:ind w:left="115" w:right="351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5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MONDO </w:t>
            </w:r>
            <w:r>
              <w:rPr>
                <w:color w:val="221F1F"/>
                <w:spacing w:val="-2"/>
                <w:w w:val="90"/>
                <w:sz w:val="19"/>
              </w:rPr>
              <w:t>INDIANO</w:t>
            </w:r>
          </w:p>
          <w:p>
            <w:pPr>
              <w:pStyle w:val="TableParagraph"/>
              <w:spacing w:before="131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115" w:right="20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6</w:t>
            </w:r>
            <w:r>
              <w:rPr>
                <w:b/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L’ESTREMO </w:t>
            </w:r>
            <w:r>
              <w:rPr>
                <w:color w:val="221F1F"/>
                <w:spacing w:val="-2"/>
                <w:w w:val="90"/>
                <w:sz w:val="19"/>
              </w:rPr>
              <w:t>ORIENTE</w:t>
            </w:r>
          </w:p>
          <w:p>
            <w:pPr>
              <w:pStyle w:val="TableParagraph"/>
              <w:spacing w:before="134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115" w:right="676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7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IL</w:t>
            </w:r>
            <w:r>
              <w:rPr>
                <w:color w:val="221F1F"/>
                <w:spacing w:val="-2"/>
                <w:w w:val="80"/>
                <w:sz w:val="19"/>
              </w:rPr>
              <w:t> </w:t>
            </w:r>
            <w:r>
              <w:rPr>
                <w:color w:val="221F1F"/>
                <w:w w:val="80"/>
                <w:sz w:val="19"/>
              </w:rPr>
              <w:t>SUD-EST </w:t>
            </w:r>
            <w:r>
              <w:rPr>
                <w:color w:val="221F1F"/>
                <w:spacing w:val="-2"/>
                <w:w w:val="90"/>
                <w:sz w:val="19"/>
              </w:rPr>
              <w:t>ASIATICO</w:t>
            </w:r>
          </w:p>
          <w:p>
            <w:pPr>
              <w:pStyle w:val="TableParagraph"/>
              <w:spacing w:before="133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 w:before="1"/>
              <w:ind w:left="115" w:right="20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6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8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L’AMERICA </w:t>
            </w:r>
            <w:r>
              <w:rPr>
                <w:color w:val="221F1F"/>
                <w:spacing w:val="-2"/>
                <w:w w:val="95"/>
                <w:sz w:val="19"/>
              </w:rPr>
              <w:t>SETTENTRIONALE</w:t>
            </w:r>
          </w:p>
          <w:p>
            <w:pPr>
              <w:pStyle w:val="TableParagraph"/>
              <w:spacing w:before="133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6" w:lineRule="auto"/>
              <w:ind w:left="115" w:right="20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6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9</w:t>
            </w:r>
            <w:r>
              <w:rPr>
                <w:b/>
                <w:color w:val="221F1F"/>
                <w:spacing w:val="-13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L’AMERICA </w:t>
            </w:r>
            <w:r>
              <w:rPr>
                <w:color w:val="221F1F"/>
                <w:spacing w:val="-2"/>
                <w:w w:val="90"/>
                <w:sz w:val="19"/>
              </w:rPr>
              <w:t>CENTRALE</w:t>
            </w:r>
          </w:p>
          <w:p>
            <w:pPr>
              <w:pStyle w:val="TableParagraph"/>
              <w:spacing w:before="132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line="264" w:lineRule="auto"/>
              <w:ind w:left="115" w:right="206"/>
              <w:rPr>
                <w:sz w:val="19"/>
              </w:rPr>
            </w:pPr>
            <w:r>
              <w:rPr>
                <w:b/>
                <w:color w:val="221F1F"/>
                <w:spacing w:val="-2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3"/>
                <w:w w:val="80"/>
                <w:sz w:val="19"/>
              </w:rPr>
              <w:t> </w:t>
            </w:r>
            <w:r>
              <w:rPr>
                <w:b/>
                <w:color w:val="221F1F"/>
                <w:spacing w:val="-2"/>
                <w:w w:val="80"/>
                <w:sz w:val="19"/>
              </w:rPr>
              <w:t>10</w:t>
            </w:r>
            <w:r>
              <w:rPr>
                <w:b/>
                <w:color w:val="221F1F"/>
                <w:spacing w:val="-11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L’AMERICA </w:t>
            </w:r>
            <w:r>
              <w:rPr>
                <w:color w:val="221F1F"/>
                <w:spacing w:val="-2"/>
                <w:w w:val="90"/>
                <w:sz w:val="19"/>
              </w:rPr>
              <w:t>MERIDIONALE</w:t>
            </w:r>
          </w:p>
          <w:p>
            <w:pPr>
              <w:pStyle w:val="TableParagraph"/>
              <w:spacing w:before="133"/>
              <w:ind w:left="0"/>
              <w:rPr>
                <w:b/>
                <w:i/>
                <w:sz w:val="19"/>
              </w:rPr>
            </w:pPr>
          </w:p>
          <w:p>
            <w:pPr>
              <w:pStyle w:val="TableParagraph"/>
              <w:spacing w:before="1"/>
              <w:ind w:left="115"/>
              <w:rPr>
                <w:sz w:val="19"/>
              </w:rPr>
            </w:pPr>
            <w:r>
              <w:rPr>
                <w:b/>
                <w:color w:val="221F1F"/>
                <w:w w:val="80"/>
                <w:sz w:val="19"/>
              </w:rPr>
              <w:t>MODULO</w:t>
            </w:r>
            <w:r>
              <w:rPr>
                <w:b/>
                <w:color w:val="221F1F"/>
                <w:spacing w:val="-10"/>
                <w:sz w:val="19"/>
              </w:rPr>
              <w:t> </w:t>
            </w:r>
            <w:r>
              <w:rPr>
                <w:b/>
                <w:color w:val="221F1F"/>
                <w:w w:val="80"/>
                <w:sz w:val="19"/>
              </w:rPr>
              <w:t>11</w:t>
            </w:r>
            <w:r>
              <w:rPr>
                <w:b/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2"/>
                <w:w w:val="80"/>
                <w:sz w:val="19"/>
              </w:rPr>
              <w:t>L’OCEANIA</w:t>
            </w:r>
          </w:p>
        </w:tc>
        <w:tc>
          <w:tcPr>
            <w:tcW w:w="1985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  <w:tab w:pos="285" w:val="left" w:leader="none"/>
              </w:tabs>
              <w:spacing w:line="264" w:lineRule="auto" w:before="64" w:after="0"/>
              <w:ind w:left="285" w:right="170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w w:val="85"/>
                <w:sz w:val="19"/>
              </w:rPr>
              <w:t>Rendere consapevoli </w:t>
            </w:r>
            <w:r>
              <w:rPr>
                <w:color w:val="221F1F"/>
                <w:sz w:val="19"/>
              </w:rPr>
              <w:t>gli studenti della ricchezza</w:t>
            </w:r>
            <w:r>
              <w:rPr>
                <w:color w:val="221F1F"/>
                <w:spacing w:val="-14"/>
                <w:sz w:val="19"/>
              </w:rPr>
              <w:t> </w:t>
            </w:r>
            <w:r>
              <w:rPr>
                <w:color w:val="221F1F"/>
                <w:sz w:val="19"/>
              </w:rPr>
              <w:t>del </w:t>
            </w:r>
            <w:r>
              <w:rPr>
                <w:color w:val="221F1F"/>
                <w:spacing w:val="-4"/>
                <w:sz w:val="19"/>
              </w:rPr>
              <w:t>patrimonio</w:t>
            </w:r>
            <w:r>
              <w:rPr>
                <w:color w:val="221F1F"/>
                <w:spacing w:val="-10"/>
                <w:sz w:val="19"/>
              </w:rPr>
              <w:t> </w:t>
            </w:r>
            <w:r>
              <w:rPr>
                <w:color w:val="221F1F"/>
                <w:spacing w:val="-4"/>
                <w:sz w:val="19"/>
              </w:rPr>
              <w:t>turistico </w:t>
            </w:r>
            <w:r>
              <w:rPr>
                <w:color w:val="221F1F"/>
                <w:spacing w:val="-2"/>
                <w:sz w:val="19"/>
              </w:rPr>
              <w:t>mondiale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  <w:tab w:pos="285" w:val="left" w:leader="none"/>
              </w:tabs>
              <w:spacing w:line="264" w:lineRule="auto" w:before="56" w:after="0"/>
              <w:ind w:left="285" w:right="423" w:hanging="171"/>
              <w:jc w:val="left"/>
              <w:rPr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Sviluppare </w:t>
            </w:r>
            <w:r>
              <w:rPr>
                <w:color w:val="221F1F"/>
                <w:spacing w:val="-6"/>
                <w:sz w:val="19"/>
              </w:rPr>
              <w:t>sensibilità</w:t>
            </w:r>
            <w:r>
              <w:rPr>
                <w:color w:val="221F1F"/>
                <w:spacing w:val="-8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verso </w:t>
            </w:r>
            <w:r>
              <w:rPr>
                <w:color w:val="221F1F"/>
                <w:sz w:val="19"/>
              </w:rPr>
              <w:t>il rapporto tra </w:t>
            </w:r>
            <w:r>
              <w:rPr>
                <w:color w:val="221F1F"/>
                <w:spacing w:val="-2"/>
                <w:w w:val="90"/>
                <w:sz w:val="19"/>
              </w:rPr>
              <w:t>comunità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locali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spacing w:val="-2"/>
                <w:w w:val="90"/>
                <w:sz w:val="19"/>
              </w:rPr>
              <w:t>e</w:t>
            </w:r>
          </w:p>
          <w:p>
            <w:pPr>
              <w:pStyle w:val="TableParagraph"/>
              <w:spacing w:line="264" w:lineRule="auto"/>
              <w:ind w:left="285" w:right="68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turismo,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rispettando </w:t>
            </w:r>
            <w:r>
              <w:rPr>
                <w:color w:val="221F1F"/>
                <w:sz w:val="19"/>
              </w:rPr>
              <w:t>le</w:t>
            </w:r>
            <w:r>
              <w:rPr>
                <w:color w:val="221F1F"/>
                <w:spacing w:val="-2"/>
                <w:sz w:val="19"/>
              </w:rPr>
              <w:t> </w:t>
            </w:r>
            <w:r>
              <w:rPr>
                <w:color w:val="221F1F"/>
                <w:sz w:val="19"/>
              </w:rPr>
              <w:t>peculiarità culturali e </w:t>
            </w:r>
            <w:r>
              <w:rPr>
                <w:color w:val="221F1F"/>
                <w:spacing w:val="-2"/>
                <w:sz w:val="19"/>
              </w:rPr>
              <w:t>ambientali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83" w:val="left" w:leader="none"/>
                <w:tab w:pos="285" w:val="left" w:leader="none"/>
              </w:tabs>
              <w:spacing w:line="261" w:lineRule="auto" w:before="55" w:after="0"/>
              <w:ind w:left="285" w:right="124" w:hanging="171"/>
              <w:jc w:val="left"/>
              <w:rPr>
                <w:sz w:val="19"/>
              </w:rPr>
            </w:pPr>
            <w:r>
              <w:rPr>
                <w:color w:val="221F1F"/>
                <w:w w:val="90"/>
                <w:sz w:val="19"/>
              </w:rPr>
              <w:t>Formare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una</w:t>
            </w:r>
            <w:r>
              <w:rPr>
                <w:color w:val="221F1F"/>
                <w:spacing w:val="-6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cultura </w:t>
            </w:r>
            <w:r>
              <w:rPr>
                <w:color w:val="221F1F"/>
                <w:sz w:val="19"/>
              </w:rPr>
              <w:t>turistica di tipo </w:t>
            </w:r>
            <w:r>
              <w:rPr>
                <w:color w:val="221F1F"/>
                <w:w w:val="85"/>
                <w:sz w:val="19"/>
              </w:rPr>
              <w:t>critico</w:t>
            </w:r>
            <w:r>
              <w:rPr>
                <w:color w:val="221F1F"/>
                <w:spacing w:val="-8"/>
                <w:w w:val="85"/>
                <w:sz w:val="19"/>
              </w:rPr>
              <w:t> </w:t>
            </w:r>
            <w:r>
              <w:rPr>
                <w:color w:val="221F1F"/>
                <w:w w:val="85"/>
                <w:sz w:val="19"/>
              </w:rPr>
              <w:t>e</w:t>
            </w:r>
            <w:r>
              <w:rPr>
                <w:color w:val="221F1F"/>
                <w:spacing w:val="-7"/>
                <w:sz w:val="19"/>
              </w:rPr>
              <w:t> </w:t>
            </w:r>
            <w:r>
              <w:rPr>
                <w:color w:val="221F1F"/>
                <w:spacing w:val="-2"/>
                <w:w w:val="85"/>
                <w:sz w:val="19"/>
              </w:rPr>
              <w:t>consapevole</w:t>
            </w:r>
          </w:p>
        </w:tc>
        <w:tc>
          <w:tcPr>
            <w:tcW w:w="1644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64" w:lineRule="auto" w:before="64" w:after="0"/>
              <w:ind w:left="285" w:right="217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2"/>
                <w:sz w:val="19"/>
              </w:rPr>
              <w:t>Prove </w:t>
            </w:r>
            <w:r>
              <w:rPr>
                <w:color w:val="221F1F"/>
                <w:spacing w:val="-2"/>
                <w:w w:val="90"/>
                <w:sz w:val="19"/>
              </w:rPr>
              <w:t>semistrutturate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66" w:lineRule="auto" w:before="54" w:after="0"/>
              <w:ind w:left="285" w:right="653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spacing w:val="-4"/>
                <w:sz w:val="19"/>
              </w:rPr>
              <w:t>Compito </w:t>
            </w:r>
            <w:r>
              <w:rPr>
                <w:color w:val="221F1F"/>
                <w:spacing w:val="-2"/>
                <w:w w:val="90"/>
                <w:sz w:val="19"/>
              </w:rPr>
              <w:t>autentico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64" w:lineRule="auto" w:before="53" w:after="0"/>
              <w:ind w:left="285" w:right="128" w:hanging="171"/>
              <w:jc w:val="left"/>
              <w:rPr>
                <w:color w:val="221F1F"/>
                <w:sz w:val="19"/>
              </w:rPr>
            </w:pPr>
            <w:r>
              <w:rPr>
                <w:color w:val="221F1F"/>
                <w:w w:val="90"/>
                <w:sz w:val="19"/>
              </w:rPr>
              <w:t>Presentazioni</w:t>
            </w:r>
            <w:r>
              <w:rPr>
                <w:color w:val="221F1F"/>
                <w:spacing w:val="-8"/>
                <w:w w:val="90"/>
                <w:sz w:val="19"/>
              </w:rPr>
              <w:t> </w:t>
            </w:r>
            <w:r>
              <w:rPr>
                <w:color w:val="221F1F"/>
                <w:w w:val="90"/>
                <w:sz w:val="19"/>
              </w:rPr>
              <w:t>di </w:t>
            </w:r>
            <w:r>
              <w:rPr>
                <w:color w:val="221F1F"/>
                <w:spacing w:val="-8"/>
                <w:sz w:val="19"/>
              </w:rPr>
              <w:t>elaborati</w:t>
            </w:r>
            <w:r>
              <w:rPr>
                <w:color w:val="221F1F"/>
                <w:spacing w:val="-4"/>
                <w:sz w:val="19"/>
              </w:rPr>
              <w:t> </w:t>
            </w:r>
            <w:r>
              <w:rPr>
                <w:color w:val="221F1F"/>
                <w:spacing w:val="-6"/>
                <w:sz w:val="19"/>
              </w:rPr>
              <w:t>digitali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85" w:val="left" w:leader="none"/>
              </w:tabs>
              <w:spacing w:line="278" w:lineRule="auto" w:before="66" w:after="0"/>
              <w:ind w:left="285" w:right="361" w:hanging="171"/>
              <w:jc w:val="left"/>
              <w:rPr>
                <w:color w:val="221F1F"/>
                <w:sz w:val="18"/>
              </w:rPr>
            </w:pPr>
            <w:r>
              <w:rPr>
                <w:color w:val="221F1F"/>
                <w:sz w:val="18"/>
              </w:rPr>
              <w:t>Rubriche</w:t>
            </w:r>
            <w:r>
              <w:rPr>
                <w:color w:val="221F1F"/>
                <w:spacing w:val="-3"/>
                <w:sz w:val="18"/>
              </w:rPr>
              <w:t> </w:t>
            </w:r>
            <w:r>
              <w:rPr>
                <w:color w:val="221F1F"/>
                <w:sz w:val="18"/>
              </w:rPr>
              <w:t>di </w:t>
            </w:r>
            <w:r>
              <w:rPr>
                <w:color w:val="221F1F"/>
                <w:spacing w:val="-2"/>
                <w:w w:val="90"/>
                <w:sz w:val="18"/>
              </w:rPr>
              <w:t>osservazione/ </w:t>
            </w:r>
            <w:r>
              <w:rPr>
                <w:color w:val="221F1F"/>
                <w:spacing w:val="-2"/>
                <w:sz w:val="18"/>
              </w:rPr>
              <w:t>valutazione </w:t>
            </w:r>
            <w:r>
              <w:rPr>
                <w:color w:val="221F1F"/>
                <w:sz w:val="18"/>
              </w:rPr>
              <w:t>di</w:t>
            </w:r>
            <w:r>
              <w:rPr>
                <w:color w:val="221F1F"/>
                <w:spacing w:val="-13"/>
                <w:sz w:val="18"/>
              </w:rPr>
              <w:t> </w:t>
            </w:r>
            <w:r>
              <w:rPr>
                <w:color w:val="221F1F"/>
                <w:sz w:val="18"/>
              </w:rPr>
              <w:t>processo, prodotto</w:t>
            </w:r>
            <w:r>
              <w:rPr>
                <w:color w:val="221F1F"/>
                <w:spacing w:val="-17"/>
                <w:sz w:val="18"/>
              </w:rPr>
              <w:t> </w:t>
            </w:r>
            <w:r>
              <w:rPr>
                <w:color w:val="221F1F"/>
                <w:sz w:val="18"/>
              </w:rPr>
              <w:t>e</w:t>
            </w:r>
          </w:p>
          <w:p>
            <w:pPr>
              <w:pStyle w:val="TableParagraph"/>
              <w:spacing w:line="202" w:lineRule="exact"/>
              <w:ind w:left="285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comportamento</w:t>
            </w:r>
          </w:p>
        </w:tc>
        <w:tc>
          <w:tcPr>
            <w:tcW w:w="1135" w:type="dxa"/>
          </w:tcPr>
          <w:p>
            <w:pPr>
              <w:pStyle w:val="TableParagraph"/>
              <w:spacing w:line="261" w:lineRule="auto" w:before="66"/>
              <w:ind w:left="114" w:right="307"/>
              <w:rPr>
                <w:b/>
                <w:sz w:val="19"/>
              </w:rPr>
            </w:pPr>
            <w:r>
              <w:rPr>
                <w:b/>
                <w:color w:val="221F1F"/>
                <w:spacing w:val="-2"/>
                <w:w w:val="85"/>
                <w:sz w:val="19"/>
              </w:rPr>
              <w:t>Gennaio- </w:t>
            </w:r>
            <w:r>
              <w:rPr>
                <w:b/>
                <w:color w:val="221F1F"/>
                <w:spacing w:val="-2"/>
                <w:sz w:val="19"/>
              </w:rPr>
              <w:t>maggio</w:t>
            </w:r>
          </w:p>
        </w:tc>
      </w:tr>
    </w:tbl>
    <w:sectPr>
      <w:pgSz w:w="16260" w:h="11940" w:orient="landscape"/>
      <w:pgMar w:top="980" w:bottom="280" w:left="11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spacing w:val="0"/>
        <w:w w:val="9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0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1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3" w:hanging="171"/>
      </w:pPr>
      <w:rPr>
        <w:rFonts w:hint="default"/>
        <w:lang w:val="it-IT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9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8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8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7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6" w:hanging="171"/>
      </w:pPr>
      <w:rPr>
        <w:rFonts w:hint="default"/>
        <w:lang w:val="it-IT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spacing w:val="0"/>
        <w:w w:val="9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5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9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0" w:hanging="171"/>
      </w:pPr>
      <w:rPr>
        <w:rFonts w:hint="default"/>
        <w:lang w:val="it-IT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5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9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6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0" w:hanging="173"/>
      </w:pPr>
      <w:rPr>
        <w:rFonts w:hint="default"/>
        <w:lang w:val="it-IT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spacing w:val="0"/>
        <w:w w:val="9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0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0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4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61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82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0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22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43" w:hanging="173"/>
      </w:pPr>
      <w:rPr>
        <w:rFonts w:hint="default"/>
        <w:lang w:val="it-IT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0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1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3" w:hanging="171"/>
      </w:pPr>
      <w:rPr>
        <w:rFonts w:hint="default"/>
        <w:lang w:val="it-IT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9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8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8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7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6" w:hanging="171"/>
      </w:pPr>
      <w:rPr>
        <w:rFonts w:hint="default"/>
        <w:lang w:val="it-IT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5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9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0" w:hanging="171"/>
      </w:pPr>
      <w:rPr>
        <w:rFonts w:hint="default"/>
        <w:lang w:val="it-IT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8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7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5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4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3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1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0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28" w:hanging="173"/>
      </w:pPr>
      <w:rPr>
        <w:rFonts w:hint="default"/>
        <w:lang w:val="it-IT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287" w:hanging="99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95" w:hanging="9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11" w:hanging="9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26" w:hanging="9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42" w:hanging="9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58" w:hanging="9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573" w:hanging="9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789" w:hanging="9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04" w:hanging="99"/>
      </w:pPr>
      <w:rPr>
        <w:rFonts w:hint="default"/>
        <w:lang w:val="it-IT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0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1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3" w:hanging="171"/>
      </w:pPr>
      <w:rPr>
        <w:rFonts w:hint="default"/>
        <w:lang w:val="it-IT" w:eastAsia="en-US" w:bidi="ar-SA"/>
      </w:rPr>
    </w:lvl>
  </w:abstractNum>
  <w:abstractNum w:abstractNumId="8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9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8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8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7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6" w:hanging="171"/>
      </w:pPr>
      <w:rPr>
        <w:rFonts w:hint="default"/>
        <w:lang w:val="it-IT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5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9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0" w:hanging="171"/>
      </w:pPr>
      <w:rPr>
        <w:rFonts w:hint="default"/>
        <w:lang w:val="it-IT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5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9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6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0" w:hanging="173"/>
      </w:pPr>
      <w:rPr>
        <w:rFonts w:hint="default"/>
        <w:lang w:val="it-IT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0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0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4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61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82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0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22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43" w:hanging="173"/>
      </w:pPr>
      <w:rPr>
        <w:rFonts w:hint="default"/>
        <w:lang w:val="it-IT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15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550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86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821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95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09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227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363" w:hanging="171"/>
      </w:pPr>
      <w:rPr>
        <w:rFonts w:hint="default"/>
        <w:lang w:val="it-IT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285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9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19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88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58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127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97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6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636" w:hanging="171"/>
      </w:pPr>
      <w:rPr>
        <w:rFonts w:hint="default"/>
        <w:lang w:val="it-I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86" w:hanging="171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1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1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1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5" w:hanging="171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9" w:hanging="171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1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6" w:hanging="171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0" w:hanging="171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443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7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77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935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099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26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426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1590" w:hanging="173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87" w:hanging="173"/>
      </w:pPr>
      <w:rPr>
        <w:rFonts w:hint="default" w:ascii="Arial" w:hAnsi="Arial" w:eastAsia="Arial" w:cs="Arial"/>
        <w:b/>
        <w:bCs/>
        <w:i w:val="0"/>
        <w:iCs w:val="0"/>
        <w:color w:val="221F1F"/>
        <w:spacing w:val="0"/>
        <w:w w:val="93"/>
        <w:sz w:val="19"/>
        <w:szCs w:val="19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00" w:hanging="173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20" w:hanging="173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941" w:hanging="173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161" w:hanging="173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1382" w:hanging="173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1602" w:hanging="173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1822" w:hanging="173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2043" w:hanging="173"/>
      </w:pPr>
      <w:rPr>
        <w:rFonts w:hint="default"/>
        <w:lang w:val="it-IT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it-IT" w:eastAsia="en-US" w:bidi="ar-SA"/>
    </w:rPr>
  </w:style>
  <w:style w:styleId="BodyText" w:type="paragraph">
    <w:name w:val="Body Text"/>
    <w:basedOn w:val="Normal"/>
    <w:uiPriority w:val="1"/>
    <w:qFormat/>
    <w:pPr>
      <w:spacing w:before="6"/>
    </w:pPr>
    <w:rPr>
      <w:rFonts w:ascii="Arial" w:hAnsi="Arial" w:eastAsia="Arial" w:cs="Arial"/>
      <w:b/>
      <w:bCs/>
      <w:sz w:val="34"/>
      <w:szCs w:val="3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ind w:left="287"/>
    </w:pPr>
    <w:rPr>
      <w:rFonts w:ascii="Arial" w:hAnsi="Arial" w:eastAsia="Arial" w:cs="Arial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2025-03-10T16:10:11Z</dcterms:created>
  <dcterms:modified xsi:type="dcterms:W3CDTF">2025-03-10T16:10:11Z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Acrobat PDFMaker 24 per Word</vt:lpwstr>
  </property>
  <property fmtid="{D5CDD505-2E9C-101B-9397-08002B2CF9AE}" pid="4" name="LastSaved">
    <vt:filetime>2025-03-10T00:00:00Z</vt:filetime>
  </property>
  <property fmtid="{D5CDD505-2E9C-101B-9397-08002B2CF9AE}" pid="5" name="Producer">
    <vt:lpwstr>Adobe PDF Library 24.5.197</vt:lpwstr>
  </property>
  <property fmtid="{D5CDD505-2E9C-101B-9397-08002B2CF9AE}" pid="6" name="SourceModified">
    <vt:lpwstr>D:20250310160608</vt:lpwstr>
  </property>
</Properties>
</file>